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3525D" w14:textId="07C24BCA" w:rsidR="00100214" w:rsidRDefault="00100214" w:rsidP="00100214">
      <w:pPr>
        <w:pStyle w:val="2"/>
        <w:jc w:val="center"/>
        <w:rPr>
          <w:b/>
          <w:color w:val="333333"/>
          <w:sz w:val="24"/>
          <w:szCs w:val="24"/>
        </w:rPr>
      </w:pPr>
      <w:r w:rsidRPr="00830EC4">
        <w:rPr>
          <w:b/>
          <w:color w:val="333333"/>
          <w:sz w:val="24"/>
          <w:szCs w:val="24"/>
        </w:rPr>
        <w:t xml:space="preserve">Публичная оферта </w:t>
      </w:r>
      <w:r>
        <w:t xml:space="preserve">- </w:t>
      </w:r>
      <w:r w:rsidRPr="00830EC4">
        <w:rPr>
          <w:b/>
          <w:color w:val="333333"/>
          <w:sz w:val="24"/>
          <w:szCs w:val="24"/>
        </w:rPr>
        <w:t xml:space="preserve">о заключении договора </w:t>
      </w:r>
      <w:r>
        <w:rPr>
          <w:b/>
          <w:color w:val="333333"/>
          <w:sz w:val="24"/>
          <w:szCs w:val="24"/>
        </w:rPr>
        <w:t>подряда</w:t>
      </w:r>
      <w:r w:rsidRPr="00830EC4">
        <w:rPr>
          <w:b/>
          <w:color w:val="333333"/>
          <w:sz w:val="24"/>
          <w:szCs w:val="24"/>
        </w:rPr>
        <w:t xml:space="preserve"> при использовании интернет-сервиса “Биржа вагонов®”, размещенного на интернет-сайте </w:t>
      </w:r>
      <w:hyperlink r:id="rId8" w:history="1">
        <w:r w:rsidR="00492145" w:rsidRPr="00FE1C28">
          <w:rPr>
            <w:rStyle w:val="a5"/>
            <w:sz w:val="24"/>
            <w:szCs w:val="24"/>
          </w:rPr>
          <w:t>www.railcommerce.com</w:t>
        </w:r>
      </w:hyperlink>
    </w:p>
    <w:p w14:paraId="5A1D0CD7" w14:textId="798AA6F3" w:rsidR="00492145" w:rsidRPr="00492145" w:rsidRDefault="00492145" w:rsidP="00100214">
      <w:pPr>
        <w:pStyle w:val="2"/>
        <w:jc w:val="center"/>
      </w:pPr>
      <w:r>
        <w:rPr>
          <w:b/>
          <w:color w:val="333333"/>
          <w:sz w:val="24"/>
          <w:szCs w:val="24"/>
        </w:rPr>
        <w:t xml:space="preserve">От </w:t>
      </w:r>
      <w:r w:rsidR="00386654">
        <w:rPr>
          <w:b/>
          <w:color w:val="333333"/>
          <w:sz w:val="24"/>
          <w:szCs w:val="24"/>
        </w:rPr>
        <w:t>10</w:t>
      </w:r>
      <w:bookmarkStart w:id="0" w:name="_GoBack"/>
      <w:bookmarkEnd w:id="0"/>
      <w:r>
        <w:rPr>
          <w:b/>
          <w:color w:val="333333"/>
          <w:sz w:val="24"/>
          <w:szCs w:val="24"/>
        </w:rPr>
        <w:t xml:space="preserve"> октября 2017 г.</w:t>
      </w:r>
    </w:p>
    <w:p w14:paraId="782B7E57" w14:textId="5FF050B6" w:rsidR="00100214" w:rsidRPr="00B46EDB" w:rsidRDefault="00100214" w:rsidP="0010021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B46EDB">
        <w:rPr>
          <w:rFonts w:eastAsia="Times New Roman" w:cs="Times New Roman"/>
          <w:szCs w:val="24"/>
        </w:rPr>
        <w:t xml:space="preserve">Настоящий Договор разработан в соответствии c нормами действующего законодательства Российской Федерации и регулирует отношения между Подрядчиком и Заказчиком, возникающие при выполнении работ по деповскому, капитальному ремонту вагонов, в связи с использованием интернет-сервиса “Биржа вагонов®”, размещенного на интернет-сайте </w:t>
      </w:r>
      <w:r w:rsidRPr="00BE25F4">
        <w:rPr>
          <w:rFonts w:eastAsia="Times New Roman" w:cs="Times New Roman"/>
          <w:szCs w:val="24"/>
        </w:rPr>
        <w:t>http://railcommerce.com/</w:t>
      </w:r>
      <w:r w:rsidRPr="00B46EDB">
        <w:rPr>
          <w:rFonts w:eastAsia="Times New Roman" w:cs="Times New Roman"/>
          <w:szCs w:val="24"/>
        </w:rPr>
        <w:t xml:space="preserve"> (далее – “Электронная торговая площадка”, “ЭТП”).</w:t>
      </w:r>
    </w:p>
    <w:p w14:paraId="379AD787" w14:textId="38E0590F" w:rsidR="00100214" w:rsidRPr="00B46EDB" w:rsidRDefault="00100214" w:rsidP="0010021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B46EDB">
        <w:rPr>
          <w:rFonts w:eastAsia="Times New Roman" w:cs="Times New Roman"/>
          <w:szCs w:val="24"/>
        </w:rPr>
        <w:t xml:space="preserve">В соответствии с пунктом 2 статьи 437 Гражданского кодекса Российской Федерации, настоящая оферта является предложением Подрядчика заключить договор на содержащихся ниже условиях и адресована </w:t>
      </w:r>
      <w:r w:rsidR="00FB4D30" w:rsidRPr="00B46EDB">
        <w:rPr>
          <w:rFonts w:eastAsia="Times New Roman" w:cs="Times New Roman"/>
          <w:szCs w:val="24"/>
        </w:rPr>
        <w:t>неопределенному кругу лиц</w:t>
      </w:r>
      <w:r w:rsidRPr="00B46EDB">
        <w:rPr>
          <w:rFonts w:eastAsia="Times New Roman" w:cs="Times New Roman"/>
          <w:szCs w:val="24"/>
        </w:rPr>
        <w:t>, именуемым в дальнейшем «Заказчики».</w:t>
      </w:r>
    </w:p>
    <w:p w14:paraId="4A4B1CB3" w14:textId="34FDCF88" w:rsidR="00100214" w:rsidRPr="00B46EDB" w:rsidRDefault="00100214" w:rsidP="0010021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B46EDB">
        <w:rPr>
          <w:rFonts w:eastAsia="Times New Roman" w:cs="Times New Roman"/>
          <w:szCs w:val="24"/>
        </w:rPr>
        <w:t>Настоящий Договор заключается путем акцепта оферты Заказчиком. Акцепт настоящей оферты означает, что Заказчик согласен со всеми положениями настоящей оферты без условий и оговорок.</w:t>
      </w:r>
    </w:p>
    <w:p w14:paraId="3E98E3E2" w14:textId="534A6FCE" w:rsidR="00100214" w:rsidRPr="00B46EDB" w:rsidRDefault="00100214" w:rsidP="0010021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B46EDB">
        <w:rPr>
          <w:rFonts w:eastAsia="Times New Roman" w:cs="Times New Roman"/>
          <w:szCs w:val="24"/>
        </w:rPr>
        <w:t>Полным и безоговорочным акцептом настоящей оферты признается установка специального символа рядом с уведомлением «Я согласен с условиями выполнения работ», осуществляемая Заказчиком в процессе регистрации и получения учетной записи на Сайте. Сведения об установке специального символа будут сохраняться при помощи технических средств Сайта.</w:t>
      </w:r>
    </w:p>
    <w:p w14:paraId="0A6B1B50" w14:textId="11C56EBE" w:rsidR="00100214" w:rsidRPr="00B46EDB" w:rsidRDefault="00100214" w:rsidP="0010021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B46EDB">
        <w:rPr>
          <w:rFonts w:eastAsia="Times New Roman" w:cs="Times New Roman"/>
          <w:szCs w:val="24"/>
        </w:rPr>
        <w:t>Направление Подрядчику соответствующей заявки означает безусловное согласие Заказчика (акцепт) с настоящим Договором.</w:t>
      </w:r>
    </w:p>
    <w:p w14:paraId="4A03871B" w14:textId="60DA34BB" w:rsidR="00100214" w:rsidRPr="00830EC4" w:rsidRDefault="00100214" w:rsidP="0010021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333333"/>
          <w:szCs w:val="24"/>
          <w:lang w:eastAsia="ru-RU"/>
        </w:rPr>
      </w:pPr>
      <w:r w:rsidRPr="00830EC4">
        <w:rPr>
          <w:rFonts w:eastAsia="Times New Roman" w:cs="Times New Roman"/>
          <w:color w:val="333333"/>
          <w:szCs w:val="24"/>
          <w:lang w:eastAsia="ru-RU"/>
        </w:rPr>
        <w:t>Стороны договора:</w:t>
      </w:r>
    </w:p>
    <w:p w14:paraId="440B2ED3" w14:textId="2197F7D8" w:rsidR="00A2563C" w:rsidRPr="00AC1539" w:rsidRDefault="00A2563C" w:rsidP="00AC1539">
      <w:pPr>
        <w:pStyle w:val="3"/>
        <w:shd w:val="clear" w:color="auto" w:fill="auto"/>
        <w:spacing w:line="240" w:lineRule="auto"/>
        <w:ind w:firstLine="425"/>
        <w:rPr>
          <w:sz w:val="24"/>
          <w:szCs w:val="24"/>
        </w:rPr>
      </w:pPr>
      <w:r w:rsidRPr="00AC1539">
        <w:rPr>
          <w:b/>
          <w:sz w:val="24"/>
          <w:szCs w:val="24"/>
        </w:rPr>
        <w:t xml:space="preserve">Общество с ограниченной ответственностью «ГАРАНТ РЕЙЛ СЕРВИС» (ООО «ГРС»), </w:t>
      </w:r>
      <w:r w:rsidRPr="00AC1539">
        <w:rPr>
          <w:sz w:val="24"/>
          <w:szCs w:val="24"/>
        </w:rPr>
        <w:t xml:space="preserve">именуемое в дальнейшем «Подрядчик», в лице Генерального директора </w:t>
      </w:r>
      <w:r w:rsidR="00AC39E1">
        <w:rPr>
          <w:sz w:val="24"/>
          <w:szCs w:val="24"/>
        </w:rPr>
        <w:t>Кошелева Николая Владимировича</w:t>
      </w:r>
      <w:r w:rsidRPr="00AC1539">
        <w:rPr>
          <w:sz w:val="24"/>
          <w:szCs w:val="24"/>
        </w:rPr>
        <w:t>, действующего на основании Устава, с од</w:t>
      </w:r>
      <w:r w:rsidRPr="00AC1539">
        <w:rPr>
          <w:sz w:val="24"/>
          <w:szCs w:val="24"/>
        </w:rPr>
        <w:softHyphen/>
        <w:t xml:space="preserve">ной стороны, и </w:t>
      </w:r>
      <w:r w:rsidR="00863CEC" w:rsidRPr="00AC1539">
        <w:rPr>
          <w:b/>
          <w:sz w:val="24"/>
          <w:szCs w:val="24"/>
        </w:rPr>
        <w:t>_________________</w:t>
      </w:r>
      <w:r w:rsidRPr="00AC1539">
        <w:rPr>
          <w:rStyle w:val="a4"/>
          <w:sz w:val="24"/>
          <w:szCs w:val="24"/>
        </w:rPr>
        <w:t xml:space="preserve">, </w:t>
      </w:r>
      <w:r w:rsidRPr="00AC1539">
        <w:rPr>
          <w:sz w:val="24"/>
          <w:szCs w:val="24"/>
        </w:rPr>
        <w:t>именуемое в дальнейшем «Заказчик</w:t>
      </w:r>
      <w:r w:rsidR="00CC3075" w:rsidRPr="00AC1539">
        <w:rPr>
          <w:sz w:val="24"/>
          <w:szCs w:val="24"/>
        </w:rPr>
        <w:t>», в лице Г</w:t>
      </w:r>
      <w:r w:rsidRPr="00AC1539">
        <w:rPr>
          <w:sz w:val="24"/>
          <w:szCs w:val="24"/>
        </w:rPr>
        <w:t xml:space="preserve">енерального директора </w:t>
      </w:r>
      <w:r w:rsidR="00863CEC" w:rsidRPr="00AC1539">
        <w:rPr>
          <w:sz w:val="24"/>
          <w:szCs w:val="24"/>
        </w:rPr>
        <w:t>_____________</w:t>
      </w:r>
      <w:r w:rsidRPr="00AC1539">
        <w:rPr>
          <w:sz w:val="24"/>
          <w:szCs w:val="24"/>
        </w:rPr>
        <w:t xml:space="preserve">, действующего на основании </w:t>
      </w:r>
      <w:r w:rsidR="00863CEC" w:rsidRPr="00AC1539">
        <w:rPr>
          <w:sz w:val="24"/>
          <w:szCs w:val="24"/>
        </w:rPr>
        <w:t>_______</w:t>
      </w:r>
      <w:r w:rsidRPr="00AC1539">
        <w:rPr>
          <w:sz w:val="24"/>
          <w:szCs w:val="24"/>
        </w:rPr>
        <w:t>, с другой стороны, совместно именуемые «Стороны» заклю</w:t>
      </w:r>
      <w:r w:rsidR="00CC3075" w:rsidRPr="00AC1539">
        <w:rPr>
          <w:sz w:val="24"/>
          <w:szCs w:val="24"/>
        </w:rPr>
        <w:t>чили насто</w:t>
      </w:r>
      <w:r w:rsidR="00CC3075" w:rsidRPr="00AC1539">
        <w:rPr>
          <w:sz w:val="24"/>
          <w:szCs w:val="24"/>
        </w:rPr>
        <w:softHyphen/>
        <w:t>ящий Д</w:t>
      </w:r>
      <w:r w:rsidRPr="00AC1539">
        <w:rPr>
          <w:sz w:val="24"/>
          <w:szCs w:val="24"/>
        </w:rPr>
        <w:t>оговор о нижеследующем:</w:t>
      </w:r>
    </w:p>
    <w:p w14:paraId="7C102E30" w14:textId="77777777" w:rsidR="00A2563C" w:rsidRPr="00AC1539" w:rsidRDefault="00A2563C" w:rsidP="000C692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44"/>
        </w:tabs>
        <w:spacing w:before="240" w:after="120" w:line="240" w:lineRule="auto"/>
        <w:ind w:left="3969" w:hanging="709"/>
        <w:rPr>
          <w:sz w:val="24"/>
          <w:szCs w:val="24"/>
        </w:rPr>
      </w:pPr>
      <w:bookmarkStart w:id="1" w:name="bookmark0"/>
      <w:r w:rsidRPr="00AC1539">
        <w:rPr>
          <w:sz w:val="24"/>
          <w:szCs w:val="24"/>
        </w:rPr>
        <w:t>Предмет договора</w:t>
      </w:r>
      <w:bookmarkEnd w:id="1"/>
    </w:p>
    <w:p w14:paraId="13C8E9F7" w14:textId="41E1A46C" w:rsidR="00A2563C" w:rsidRPr="00AC1539" w:rsidRDefault="00A2563C" w:rsidP="009C12E3">
      <w:pPr>
        <w:pStyle w:val="3"/>
        <w:numPr>
          <w:ilvl w:val="1"/>
          <w:numId w:val="1"/>
        </w:numPr>
        <w:shd w:val="clear" w:color="auto" w:fill="auto"/>
        <w:tabs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AC1539">
        <w:rPr>
          <w:sz w:val="24"/>
          <w:szCs w:val="24"/>
        </w:rPr>
        <w:t xml:space="preserve"> Заказчик поручает, а Подрядчик принимает на себя обязательства вы</w:t>
      </w:r>
      <w:r w:rsidR="00863CEC" w:rsidRPr="00AC1539">
        <w:rPr>
          <w:sz w:val="24"/>
          <w:szCs w:val="24"/>
        </w:rPr>
        <w:t xml:space="preserve">полнить работы по </w:t>
      </w:r>
      <w:r w:rsidRPr="00AC1539">
        <w:rPr>
          <w:sz w:val="24"/>
          <w:szCs w:val="24"/>
        </w:rPr>
        <w:t>деповскому</w:t>
      </w:r>
      <w:r w:rsidR="009715F1" w:rsidRPr="00AC1539">
        <w:rPr>
          <w:sz w:val="24"/>
          <w:szCs w:val="24"/>
        </w:rPr>
        <w:t>, капитальному</w:t>
      </w:r>
      <w:r w:rsidR="00863CEC" w:rsidRPr="00AC1539">
        <w:rPr>
          <w:sz w:val="24"/>
          <w:szCs w:val="24"/>
        </w:rPr>
        <w:t xml:space="preserve"> </w:t>
      </w:r>
      <w:r w:rsidR="00100214">
        <w:rPr>
          <w:sz w:val="24"/>
          <w:szCs w:val="24"/>
        </w:rPr>
        <w:t xml:space="preserve">ремонту вагонов, </w:t>
      </w:r>
      <w:r w:rsidR="00AE4E55" w:rsidRPr="00AC1539">
        <w:rPr>
          <w:sz w:val="24"/>
          <w:szCs w:val="24"/>
        </w:rPr>
        <w:t>принадлежащи</w:t>
      </w:r>
      <w:r w:rsidR="008D1037" w:rsidRPr="00AC1539">
        <w:rPr>
          <w:sz w:val="24"/>
          <w:szCs w:val="24"/>
        </w:rPr>
        <w:t>х</w:t>
      </w:r>
      <w:r w:rsidR="00BD7903" w:rsidRPr="00AC1539">
        <w:rPr>
          <w:sz w:val="24"/>
          <w:szCs w:val="24"/>
        </w:rPr>
        <w:t xml:space="preserve"> </w:t>
      </w:r>
      <w:r w:rsidR="00AE4E55" w:rsidRPr="00AC1539">
        <w:rPr>
          <w:sz w:val="24"/>
          <w:szCs w:val="24"/>
        </w:rPr>
        <w:t>Заказчику</w:t>
      </w:r>
      <w:r w:rsidR="007144F5" w:rsidRPr="00AC1539">
        <w:rPr>
          <w:sz w:val="24"/>
          <w:szCs w:val="24"/>
        </w:rPr>
        <w:t xml:space="preserve"> на праве собственности</w:t>
      </w:r>
      <w:r w:rsidR="00AC1539">
        <w:rPr>
          <w:sz w:val="24"/>
          <w:szCs w:val="24"/>
        </w:rPr>
        <w:t>, аренды или находящиеся в пользовании Заказчика на ином законном основании</w:t>
      </w:r>
      <w:r w:rsidR="008D1037" w:rsidRPr="00AC1539">
        <w:rPr>
          <w:sz w:val="24"/>
          <w:szCs w:val="24"/>
        </w:rPr>
        <w:t xml:space="preserve"> </w:t>
      </w:r>
      <w:r w:rsidR="0024048A" w:rsidRPr="00AC1539">
        <w:rPr>
          <w:sz w:val="24"/>
          <w:szCs w:val="24"/>
        </w:rPr>
        <w:t xml:space="preserve">(далее </w:t>
      </w:r>
      <w:r w:rsidR="00AC1539">
        <w:rPr>
          <w:sz w:val="24"/>
          <w:szCs w:val="24"/>
        </w:rPr>
        <w:t>также</w:t>
      </w:r>
      <w:r w:rsidR="0024048A" w:rsidRPr="00AC1539">
        <w:rPr>
          <w:sz w:val="24"/>
          <w:szCs w:val="24"/>
        </w:rPr>
        <w:t xml:space="preserve"> </w:t>
      </w:r>
      <w:r w:rsidR="00AC1539">
        <w:rPr>
          <w:sz w:val="24"/>
          <w:szCs w:val="24"/>
        </w:rPr>
        <w:t>«</w:t>
      </w:r>
      <w:r w:rsidR="0024048A" w:rsidRPr="00AC1539">
        <w:rPr>
          <w:sz w:val="24"/>
          <w:szCs w:val="24"/>
        </w:rPr>
        <w:t>вагоны</w:t>
      </w:r>
      <w:r w:rsidR="00AC1539">
        <w:rPr>
          <w:sz w:val="24"/>
          <w:szCs w:val="24"/>
        </w:rPr>
        <w:t>»</w:t>
      </w:r>
      <w:r w:rsidR="0024048A" w:rsidRPr="00AC1539">
        <w:rPr>
          <w:sz w:val="24"/>
          <w:szCs w:val="24"/>
        </w:rPr>
        <w:t>).</w:t>
      </w:r>
    </w:p>
    <w:p w14:paraId="1DC46C65" w14:textId="77777777" w:rsidR="00A2563C" w:rsidRPr="00AC1539" w:rsidRDefault="00A2563C" w:rsidP="009C12E3">
      <w:pPr>
        <w:pStyle w:val="3"/>
        <w:numPr>
          <w:ilvl w:val="1"/>
          <w:numId w:val="1"/>
        </w:numPr>
        <w:shd w:val="clear" w:color="auto" w:fill="auto"/>
        <w:tabs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AC1539">
        <w:rPr>
          <w:sz w:val="24"/>
          <w:szCs w:val="24"/>
        </w:rPr>
        <w:t xml:space="preserve"> Заказчик обязуется оплатить выполненные работы</w:t>
      </w:r>
      <w:r w:rsidR="00712021" w:rsidRPr="00AC1539">
        <w:rPr>
          <w:sz w:val="24"/>
          <w:szCs w:val="24"/>
        </w:rPr>
        <w:t xml:space="preserve">, </w:t>
      </w:r>
      <w:r w:rsidR="009C7D73" w:rsidRPr="00AC1539">
        <w:rPr>
          <w:sz w:val="24"/>
          <w:szCs w:val="24"/>
        </w:rPr>
        <w:t>а также возместить</w:t>
      </w:r>
      <w:r w:rsidRPr="00AC1539">
        <w:rPr>
          <w:sz w:val="24"/>
          <w:szCs w:val="24"/>
        </w:rPr>
        <w:t xml:space="preserve"> Подрядчику</w:t>
      </w:r>
      <w:r w:rsidR="00AE4E55" w:rsidRPr="00AC1539">
        <w:rPr>
          <w:sz w:val="24"/>
          <w:szCs w:val="24"/>
        </w:rPr>
        <w:t xml:space="preserve"> документально подтвержденные</w:t>
      </w:r>
      <w:r w:rsidRPr="00AC1539">
        <w:rPr>
          <w:sz w:val="24"/>
          <w:szCs w:val="24"/>
        </w:rPr>
        <w:t xml:space="preserve"> расходы, понесенные последним в интересах Заказчика</w:t>
      </w:r>
      <w:r w:rsidR="0024048A" w:rsidRPr="00AC1539">
        <w:rPr>
          <w:sz w:val="24"/>
          <w:szCs w:val="24"/>
        </w:rPr>
        <w:t>.</w:t>
      </w:r>
    </w:p>
    <w:p w14:paraId="137F12FF" w14:textId="782D1074" w:rsidR="00A2563C" w:rsidRPr="00AC1539" w:rsidRDefault="00F52B6C" w:rsidP="009C12E3">
      <w:pPr>
        <w:pStyle w:val="3"/>
        <w:numPr>
          <w:ilvl w:val="1"/>
          <w:numId w:val="1"/>
        </w:numPr>
        <w:shd w:val="clear" w:color="auto" w:fill="auto"/>
        <w:tabs>
          <w:tab w:val="left" w:pos="851"/>
        </w:tabs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Модели</w:t>
      </w:r>
      <w:r w:rsidR="006D0843" w:rsidRPr="00AC1539">
        <w:rPr>
          <w:sz w:val="24"/>
          <w:szCs w:val="24"/>
        </w:rPr>
        <w:t xml:space="preserve">, сетевые восьмизначные номера, ремонтные работы, которые требуется провести в отношении вагонов, место проведения ремонта вагонов и иные данные указываются Заказчиком в Заявке (далее также «Заявка») на интернет-сайте, размещенном в сети интернет по следующему адресу: </w:t>
      </w:r>
      <w:hyperlink r:id="rId9" w:history="1">
        <w:r w:rsidR="008368A7">
          <w:rPr>
            <w:rStyle w:val="a5"/>
            <w:rFonts w:ascii="Arial" w:hAnsi="Arial" w:cs="Arial"/>
          </w:rPr>
          <w:t>https://railcommerce.com</w:t>
        </w:r>
      </w:hyperlink>
      <w:r w:rsidR="006D0843" w:rsidRPr="00AC1539">
        <w:rPr>
          <w:sz w:val="24"/>
          <w:szCs w:val="24"/>
        </w:rPr>
        <w:t xml:space="preserve"> (далее также «Электронная площадка», «Сайт»). Заявки Заказчика являются неотъемлемой частью настоящего Договора</w:t>
      </w:r>
      <w:r w:rsidR="00A2563C" w:rsidRPr="00AC1539">
        <w:rPr>
          <w:sz w:val="24"/>
          <w:szCs w:val="24"/>
        </w:rPr>
        <w:t>.</w:t>
      </w:r>
    </w:p>
    <w:p w14:paraId="0D086BE0" w14:textId="77777777" w:rsidR="00A2563C" w:rsidRPr="00AC1539" w:rsidRDefault="00A2563C" w:rsidP="000C692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09"/>
        </w:tabs>
        <w:spacing w:before="240" w:after="120" w:line="240" w:lineRule="auto"/>
        <w:ind w:left="850" w:hanging="425"/>
        <w:jc w:val="center"/>
        <w:rPr>
          <w:sz w:val="24"/>
          <w:szCs w:val="24"/>
        </w:rPr>
      </w:pPr>
      <w:bookmarkStart w:id="2" w:name="bookmark1"/>
      <w:r w:rsidRPr="00AC1539">
        <w:rPr>
          <w:sz w:val="24"/>
          <w:szCs w:val="24"/>
        </w:rPr>
        <w:t>Порядок организации работ (услуг)</w:t>
      </w:r>
      <w:bookmarkEnd w:id="2"/>
    </w:p>
    <w:p w14:paraId="171F1C70" w14:textId="4AB62C0C" w:rsidR="008B1034" w:rsidRPr="00AC1539" w:rsidRDefault="00A2563C" w:rsidP="00556BDA">
      <w:pPr>
        <w:pStyle w:val="3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firstLine="426"/>
        <w:rPr>
          <w:sz w:val="24"/>
          <w:szCs w:val="24"/>
        </w:rPr>
      </w:pPr>
      <w:r w:rsidRPr="00AC1539">
        <w:rPr>
          <w:sz w:val="24"/>
          <w:szCs w:val="24"/>
        </w:rPr>
        <w:t xml:space="preserve"> В соответствии с условиями настоящего Договора </w:t>
      </w:r>
      <w:r w:rsidR="0053647F">
        <w:rPr>
          <w:sz w:val="24"/>
          <w:szCs w:val="24"/>
        </w:rPr>
        <w:t xml:space="preserve">и согласованными Сторонами </w:t>
      </w:r>
      <w:r w:rsidR="0053647F">
        <w:rPr>
          <w:sz w:val="24"/>
          <w:szCs w:val="24"/>
        </w:rPr>
        <w:lastRenderedPageBreak/>
        <w:t xml:space="preserve">Заявками Заказчика, </w:t>
      </w:r>
      <w:r w:rsidRPr="00AC1539">
        <w:rPr>
          <w:sz w:val="24"/>
          <w:szCs w:val="24"/>
        </w:rPr>
        <w:t>Подрядчик обязуется</w:t>
      </w:r>
      <w:r w:rsidR="00556BDA" w:rsidRPr="00AC1539">
        <w:rPr>
          <w:sz w:val="24"/>
          <w:szCs w:val="24"/>
        </w:rPr>
        <w:t xml:space="preserve"> в</w:t>
      </w:r>
      <w:r w:rsidRPr="00AC1539">
        <w:rPr>
          <w:sz w:val="24"/>
          <w:szCs w:val="24"/>
        </w:rPr>
        <w:t>ып</w:t>
      </w:r>
      <w:r w:rsidR="00556BDA" w:rsidRPr="00AC1539">
        <w:rPr>
          <w:sz w:val="24"/>
          <w:szCs w:val="24"/>
        </w:rPr>
        <w:t xml:space="preserve">олнять работы по </w:t>
      </w:r>
      <w:r w:rsidRPr="00AC1539">
        <w:rPr>
          <w:sz w:val="24"/>
          <w:szCs w:val="24"/>
        </w:rPr>
        <w:t>деповскому</w:t>
      </w:r>
      <w:r w:rsidR="006D4294">
        <w:rPr>
          <w:sz w:val="24"/>
          <w:szCs w:val="24"/>
        </w:rPr>
        <w:t xml:space="preserve"> или капитальному</w:t>
      </w:r>
      <w:r w:rsidR="009715F1" w:rsidRPr="00AC1539">
        <w:rPr>
          <w:sz w:val="24"/>
          <w:szCs w:val="24"/>
        </w:rPr>
        <w:t xml:space="preserve"> </w:t>
      </w:r>
      <w:r w:rsidR="00987BC4">
        <w:rPr>
          <w:sz w:val="24"/>
          <w:szCs w:val="24"/>
        </w:rPr>
        <w:t>ремонту</w:t>
      </w:r>
      <w:r w:rsidR="006D4294">
        <w:rPr>
          <w:sz w:val="24"/>
          <w:szCs w:val="24"/>
        </w:rPr>
        <w:t xml:space="preserve"> грузовых вагонов</w:t>
      </w:r>
      <w:r w:rsidR="00FE79F8" w:rsidRPr="00AC1539">
        <w:rPr>
          <w:sz w:val="24"/>
          <w:szCs w:val="24"/>
        </w:rPr>
        <w:t xml:space="preserve"> </w:t>
      </w:r>
      <w:r w:rsidR="00B803AE" w:rsidRPr="00AC1539">
        <w:rPr>
          <w:sz w:val="24"/>
          <w:szCs w:val="24"/>
        </w:rPr>
        <w:t>на территории Российской Федерации</w:t>
      </w:r>
      <w:r w:rsidR="00556BDA" w:rsidRPr="00AC1539">
        <w:rPr>
          <w:sz w:val="24"/>
          <w:szCs w:val="24"/>
        </w:rPr>
        <w:t>.</w:t>
      </w:r>
    </w:p>
    <w:p w14:paraId="1F92A0AC" w14:textId="5B31B8E1" w:rsidR="00A2563C" w:rsidRPr="00AC1539" w:rsidRDefault="00A2563C" w:rsidP="009C12E3">
      <w:pPr>
        <w:pStyle w:val="3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firstLine="426"/>
        <w:rPr>
          <w:sz w:val="24"/>
          <w:szCs w:val="24"/>
        </w:rPr>
      </w:pPr>
      <w:r w:rsidRPr="00AC1539">
        <w:rPr>
          <w:sz w:val="24"/>
          <w:szCs w:val="24"/>
        </w:rPr>
        <w:t xml:space="preserve">По </w:t>
      </w:r>
      <w:r w:rsidR="00AC1539" w:rsidRPr="00AC1539">
        <w:rPr>
          <w:sz w:val="24"/>
          <w:szCs w:val="24"/>
        </w:rPr>
        <w:t xml:space="preserve">согласованной Сторонами Заявке </w:t>
      </w:r>
      <w:r w:rsidRPr="00AC1539">
        <w:rPr>
          <w:sz w:val="24"/>
          <w:szCs w:val="24"/>
        </w:rPr>
        <w:t xml:space="preserve">Заказчика (форма Приложение № </w:t>
      </w:r>
      <w:r w:rsidR="00366371" w:rsidRPr="00AC1539">
        <w:rPr>
          <w:sz w:val="24"/>
          <w:szCs w:val="24"/>
        </w:rPr>
        <w:t>1</w:t>
      </w:r>
      <w:r w:rsidRPr="00AC1539">
        <w:rPr>
          <w:sz w:val="24"/>
          <w:szCs w:val="24"/>
        </w:rPr>
        <w:t xml:space="preserve">) Подрядчик </w:t>
      </w:r>
      <w:r w:rsidR="008D1037" w:rsidRPr="00AC1539">
        <w:rPr>
          <w:sz w:val="24"/>
          <w:szCs w:val="24"/>
        </w:rPr>
        <w:t>обяз</w:t>
      </w:r>
      <w:r w:rsidR="00AC1539" w:rsidRPr="00AC1539">
        <w:rPr>
          <w:sz w:val="24"/>
          <w:szCs w:val="24"/>
        </w:rPr>
        <w:t>уется</w:t>
      </w:r>
      <w:r w:rsidR="008D1037" w:rsidRPr="00AC1539">
        <w:rPr>
          <w:sz w:val="24"/>
          <w:szCs w:val="24"/>
        </w:rPr>
        <w:t xml:space="preserve"> </w:t>
      </w:r>
      <w:r w:rsidR="006D4294">
        <w:rPr>
          <w:sz w:val="24"/>
          <w:szCs w:val="24"/>
        </w:rPr>
        <w:t xml:space="preserve">организовать деповской </w:t>
      </w:r>
      <w:r w:rsidR="00B339A3">
        <w:rPr>
          <w:sz w:val="24"/>
          <w:szCs w:val="24"/>
        </w:rPr>
        <w:t xml:space="preserve">или капитальный </w:t>
      </w:r>
      <w:r w:rsidR="006D4294">
        <w:rPr>
          <w:sz w:val="24"/>
          <w:szCs w:val="24"/>
        </w:rPr>
        <w:t>ремонт вагона</w:t>
      </w:r>
      <w:r w:rsidRPr="00AC1539">
        <w:rPr>
          <w:sz w:val="24"/>
          <w:szCs w:val="24"/>
        </w:rPr>
        <w:t xml:space="preserve"> (далее - ра</w:t>
      </w:r>
      <w:r w:rsidRPr="00AC1539">
        <w:rPr>
          <w:sz w:val="24"/>
          <w:szCs w:val="24"/>
        </w:rPr>
        <w:softHyphen/>
        <w:t>боты/услуги)</w:t>
      </w:r>
      <w:r w:rsidR="00E63453" w:rsidRPr="00AC1539">
        <w:rPr>
          <w:sz w:val="24"/>
          <w:szCs w:val="24"/>
        </w:rPr>
        <w:t>.</w:t>
      </w:r>
    </w:p>
    <w:p w14:paraId="572AB1DC" w14:textId="43A88D43" w:rsidR="00A2563C" w:rsidRPr="00AC1539" w:rsidRDefault="00A2563C" w:rsidP="00C46414">
      <w:pPr>
        <w:pStyle w:val="3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firstLine="426"/>
        <w:rPr>
          <w:sz w:val="24"/>
          <w:szCs w:val="24"/>
        </w:rPr>
      </w:pPr>
      <w:r w:rsidRPr="00AC1539">
        <w:rPr>
          <w:sz w:val="24"/>
          <w:szCs w:val="24"/>
        </w:rPr>
        <w:t xml:space="preserve">В соответствии с условиями настоящего Договора Подрядчик </w:t>
      </w:r>
      <w:r w:rsidR="007743EC" w:rsidRPr="00AC1539">
        <w:rPr>
          <w:sz w:val="24"/>
          <w:szCs w:val="24"/>
        </w:rPr>
        <w:t xml:space="preserve">может </w:t>
      </w:r>
      <w:r w:rsidRPr="00AC1539">
        <w:rPr>
          <w:sz w:val="24"/>
          <w:szCs w:val="24"/>
        </w:rPr>
        <w:t>предоставлят</w:t>
      </w:r>
      <w:r w:rsidR="007743EC" w:rsidRPr="00AC1539">
        <w:rPr>
          <w:sz w:val="24"/>
          <w:szCs w:val="24"/>
        </w:rPr>
        <w:t>ь</w:t>
      </w:r>
      <w:r w:rsidRPr="00AC1539">
        <w:rPr>
          <w:sz w:val="24"/>
          <w:szCs w:val="24"/>
        </w:rPr>
        <w:t xml:space="preserve"> собственные запасные части</w:t>
      </w:r>
      <w:r w:rsidR="008D1037" w:rsidRPr="00AC1539">
        <w:rPr>
          <w:sz w:val="24"/>
          <w:szCs w:val="24"/>
        </w:rPr>
        <w:t xml:space="preserve">, материалы и оборудование </w:t>
      </w:r>
      <w:r w:rsidRPr="00AC1539">
        <w:rPr>
          <w:sz w:val="24"/>
          <w:szCs w:val="24"/>
        </w:rPr>
        <w:t>для деповского</w:t>
      </w:r>
      <w:r w:rsidR="00B339A3">
        <w:rPr>
          <w:sz w:val="24"/>
          <w:szCs w:val="24"/>
        </w:rPr>
        <w:t xml:space="preserve"> или</w:t>
      </w:r>
      <w:r w:rsidR="009715F1" w:rsidRPr="00AC1539">
        <w:rPr>
          <w:sz w:val="24"/>
          <w:szCs w:val="24"/>
        </w:rPr>
        <w:t xml:space="preserve"> капитального</w:t>
      </w:r>
      <w:r w:rsidRPr="00AC1539">
        <w:rPr>
          <w:sz w:val="24"/>
          <w:szCs w:val="24"/>
        </w:rPr>
        <w:t xml:space="preserve"> ремонта грузовых вагонов Заказчика.</w:t>
      </w:r>
      <w:r w:rsidR="00013873" w:rsidRPr="00AC1539">
        <w:rPr>
          <w:sz w:val="24"/>
          <w:szCs w:val="24"/>
        </w:rPr>
        <w:t xml:space="preserve"> </w:t>
      </w:r>
      <w:r w:rsidR="008B2506" w:rsidRPr="00AC1539">
        <w:rPr>
          <w:sz w:val="24"/>
          <w:szCs w:val="24"/>
        </w:rPr>
        <w:t xml:space="preserve">При этом Подрядчик несет ответственность за ненадлежащее качество предоставленных им </w:t>
      </w:r>
      <w:r w:rsidR="008D1037" w:rsidRPr="00AC1539">
        <w:rPr>
          <w:sz w:val="24"/>
          <w:szCs w:val="24"/>
        </w:rPr>
        <w:t xml:space="preserve">запасных частей, </w:t>
      </w:r>
      <w:r w:rsidR="008B2506" w:rsidRPr="00AC1539">
        <w:rPr>
          <w:sz w:val="24"/>
          <w:szCs w:val="24"/>
        </w:rPr>
        <w:t xml:space="preserve">материалов и оборудования, а также за предоставление материалов и оборудования, обремененных правами третьих </w:t>
      </w:r>
      <w:r w:rsidR="004E1C43" w:rsidRPr="00AC1539">
        <w:rPr>
          <w:sz w:val="24"/>
          <w:szCs w:val="24"/>
        </w:rPr>
        <w:t xml:space="preserve">лиц. </w:t>
      </w:r>
    </w:p>
    <w:p w14:paraId="503A0025" w14:textId="11804EB7" w:rsidR="001D00F0" w:rsidRPr="00B339A3" w:rsidRDefault="00A2563C" w:rsidP="00B339A3">
      <w:pPr>
        <w:pStyle w:val="3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firstLine="426"/>
        <w:rPr>
          <w:sz w:val="24"/>
          <w:szCs w:val="24"/>
        </w:rPr>
      </w:pPr>
      <w:r w:rsidRPr="00AC1539">
        <w:rPr>
          <w:sz w:val="24"/>
          <w:szCs w:val="24"/>
        </w:rPr>
        <w:t xml:space="preserve"> </w:t>
      </w:r>
      <w:r w:rsidRPr="00B339A3">
        <w:rPr>
          <w:sz w:val="24"/>
          <w:szCs w:val="24"/>
        </w:rPr>
        <w:t xml:space="preserve">Для выполнения </w:t>
      </w:r>
      <w:r w:rsidR="008D65E6" w:rsidRPr="00B339A3">
        <w:rPr>
          <w:sz w:val="24"/>
          <w:szCs w:val="24"/>
        </w:rPr>
        <w:t>своих обязательств по настоящему Договору</w:t>
      </w:r>
      <w:r w:rsidRPr="00B339A3">
        <w:rPr>
          <w:sz w:val="24"/>
          <w:szCs w:val="24"/>
        </w:rPr>
        <w:t xml:space="preserve">, Подрядчик, имеет право привлекать к выполнению </w:t>
      </w:r>
      <w:r w:rsidR="008D65E6" w:rsidRPr="00B339A3">
        <w:rPr>
          <w:sz w:val="24"/>
          <w:szCs w:val="24"/>
        </w:rPr>
        <w:t xml:space="preserve">работ </w:t>
      </w:r>
      <w:r w:rsidRPr="00B339A3">
        <w:rPr>
          <w:sz w:val="24"/>
          <w:szCs w:val="24"/>
        </w:rPr>
        <w:t>третьих лиц</w:t>
      </w:r>
      <w:r w:rsidR="00377A6F" w:rsidRPr="00B339A3">
        <w:rPr>
          <w:sz w:val="24"/>
          <w:szCs w:val="24"/>
        </w:rPr>
        <w:t xml:space="preserve"> (субподрядчиков)</w:t>
      </w:r>
      <w:r w:rsidRPr="00B339A3">
        <w:rPr>
          <w:sz w:val="24"/>
          <w:szCs w:val="24"/>
        </w:rPr>
        <w:t>. При этом Подрядчик несет</w:t>
      </w:r>
      <w:r w:rsidR="00C63837" w:rsidRPr="00B339A3">
        <w:rPr>
          <w:sz w:val="24"/>
          <w:szCs w:val="24"/>
        </w:rPr>
        <w:t xml:space="preserve"> перед Заказчиком</w:t>
      </w:r>
      <w:r w:rsidRPr="00B339A3">
        <w:rPr>
          <w:sz w:val="24"/>
          <w:szCs w:val="24"/>
        </w:rPr>
        <w:t xml:space="preserve"> ответственность за деятельность третьих лиц</w:t>
      </w:r>
      <w:r w:rsidR="00377A6F" w:rsidRPr="00B339A3">
        <w:rPr>
          <w:sz w:val="24"/>
          <w:szCs w:val="24"/>
        </w:rPr>
        <w:t xml:space="preserve"> (субподрядчиков)</w:t>
      </w:r>
      <w:r w:rsidRPr="00B339A3">
        <w:rPr>
          <w:sz w:val="24"/>
          <w:szCs w:val="24"/>
        </w:rPr>
        <w:t xml:space="preserve">. </w:t>
      </w:r>
    </w:p>
    <w:p w14:paraId="5C245E16" w14:textId="77777777" w:rsidR="00A2563C" w:rsidRPr="00AC1539" w:rsidRDefault="00A2563C" w:rsidP="009C12E3">
      <w:pPr>
        <w:pStyle w:val="3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firstLine="426"/>
        <w:rPr>
          <w:sz w:val="24"/>
          <w:szCs w:val="24"/>
        </w:rPr>
      </w:pPr>
      <w:r w:rsidRPr="00AC1539">
        <w:rPr>
          <w:sz w:val="24"/>
          <w:szCs w:val="24"/>
        </w:rPr>
        <w:t>Порядок выполнения рабо</w:t>
      </w:r>
      <w:r w:rsidR="006D7B9E" w:rsidRPr="00AC1539">
        <w:rPr>
          <w:sz w:val="24"/>
          <w:szCs w:val="24"/>
        </w:rPr>
        <w:t>т, предусмотренных пунктом 2.1.</w:t>
      </w:r>
      <w:r w:rsidRPr="00AC1539">
        <w:rPr>
          <w:sz w:val="24"/>
          <w:szCs w:val="24"/>
        </w:rPr>
        <w:t xml:space="preserve"> Договора, определяется в соответствии с требованиями следующих руководящих документов:</w:t>
      </w:r>
    </w:p>
    <w:p w14:paraId="7A3A593D" w14:textId="2E5DC2CD" w:rsidR="00796916" w:rsidRPr="00AC1539" w:rsidRDefault="00A2563C" w:rsidP="00796916">
      <w:pPr>
        <w:pStyle w:val="3"/>
        <w:shd w:val="clear" w:color="auto" w:fill="auto"/>
        <w:tabs>
          <w:tab w:val="left" w:pos="993"/>
        </w:tabs>
        <w:spacing w:line="240" w:lineRule="auto"/>
        <w:ind w:firstLine="426"/>
        <w:rPr>
          <w:sz w:val="24"/>
          <w:szCs w:val="24"/>
        </w:rPr>
      </w:pPr>
      <w:r w:rsidRPr="00AC1539">
        <w:rPr>
          <w:sz w:val="24"/>
          <w:szCs w:val="24"/>
        </w:rPr>
        <w:t>- «Руководство по капитальному ремонту грузовых вагонов» и «Грузовые вагоны железных дорог колеи 1520мм. Руководство по деповскому ремонту», утвержденные Советом по железнодорожному транспорту государств-участников Содружества, протокол от 18-19 мая 2011г. (далее - Руководства по капитальному и деповскому ремонту грузовых вагонов)</w:t>
      </w:r>
      <w:r w:rsidR="00780213" w:rsidRPr="00AC1539">
        <w:rPr>
          <w:sz w:val="24"/>
          <w:szCs w:val="24"/>
        </w:rPr>
        <w:t xml:space="preserve"> либо иного </w:t>
      </w:r>
      <w:r w:rsidR="009715F1" w:rsidRPr="00AC1539">
        <w:rPr>
          <w:sz w:val="24"/>
          <w:szCs w:val="24"/>
        </w:rPr>
        <w:t>принятого</w:t>
      </w:r>
      <w:r w:rsidR="00780213" w:rsidRPr="00AC1539">
        <w:rPr>
          <w:sz w:val="24"/>
          <w:szCs w:val="24"/>
        </w:rPr>
        <w:t xml:space="preserve"> взамен</w:t>
      </w:r>
      <w:r w:rsidRPr="00AC1539">
        <w:rPr>
          <w:sz w:val="24"/>
          <w:szCs w:val="24"/>
        </w:rPr>
        <w:t xml:space="preserve">. Срок выполнения Подрядчиком услуг по ремонту грузовых вагонов не должен превышать </w:t>
      </w:r>
      <w:r w:rsidR="0084793F" w:rsidRPr="00AC1539">
        <w:rPr>
          <w:sz w:val="24"/>
          <w:szCs w:val="24"/>
        </w:rPr>
        <w:t>6</w:t>
      </w:r>
      <w:r w:rsidR="00F9534D" w:rsidRPr="00AC1539">
        <w:rPr>
          <w:sz w:val="24"/>
          <w:szCs w:val="24"/>
        </w:rPr>
        <w:t xml:space="preserve"> </w:t>
      </w:r>
      <w:r w:rsidRPr="00AC1539">
        <w:rPr>
          <w:sz w:val="24"/>
          <w:szCs w:val="24"/>
        </w:rPr>
        <w:t>(</w:t>
      </w:r>
      <w:r w:rsidR="0084793F" w:rsidRPr="00AC1539">
        <w:rPr>
          <w:sz w:val="24"/>
          <w:szCs w:val="24"/>
        </w:rPr>
        <w:t>шесть</w:t>
      </w:r>
      <w:r w:rsidRPr="00AC1539">
        <w:rPr>
          <w:sz w:val="24"/>
          <w:szCs w:val="24"/>
        </w:rPr>
        <w:t xml:space="preserve">) суток для деповского, и </w:t>
      </w:r>
      <w:r w:rsidR="0084793F" w:rsidRPr="00AC1539">
        <w:rPr>
          <w:sz w:val="24"/>
          <w:szCs w:val="24"/>
        </w:rPr>
        <w:t>8</w:t>
      </w:r>
      <w:r w:rsidRPr="00AC1539">
        <w:rPr>
          <w:sz w:val="24"/>
          <w:szCs w:val="24"/>
        </w:rPr>
        <w:t xml:space="preserve"> (</w:t>
      </w:r>
      <w:r w:rsidR="0084793F" w:rsidRPr="00AC1539">
        <w:rPr>
          <w:sz w:val="24"/>
          <w:szCs w:val="24"/>
        </w:rPr>
        <w:t>восемь</w:t>
      </w:r>
      <w:r w:rsidRPr="00AC1539">
        <w:rPr>
          <w:sz w:val="24"/>
          <w:szCs w:val="24"/>
        </w:rPr>
        <w:t xml:space="preserve">) суток для капитального ремонта. Время нахождения вагонов Заказчика в плановых видах ремонта исчисляется с </w:t>
      </w:r>
      <w:r w:rsidR="00CF3541" w:rsidRPr="00AC1539">
        <w:rPr>
          <w:sz w:val="24"/>
          <w:szCs w:val="24"/>
        </w:rPr>
        <w:t xml:space="preserve">00 часов 00 минут суток, следующих за сутками подачи грузовых вагонов на станцию примыкания вагонного ремонтного депо при условии выполнения Заказчиком </w:t>
      </w:r>
      <w:r w:rsidR="00D56220">
        <w:rPr>
          <w:sz w:val="24"/>
          <w:szCs w:val="24"/>
        </w:rPr>
        <w:t>своих обязательств по Договору, в том числе, но не ограничиваясь условий по п.2.6. Договора и по</w:t>
      </w:r>
      <w:r w:rsidR="00AC1539">
        <w:rPr>
          <w:sz w:val="24"/>
          <w:szCs w:val="24"/>
        </w:rPr>
        <w:t xml:space="preserve"> </w:t>
      </w:r>
      <w:r w:rsidR="00CF3541" w:rsidRPr="00AC1539">
        <w:rPr>
          <w:sz w:val="24"/>
          <w:szCs w:val="24"/>
        </w:rPr>
        <w:t>оплат</w:t>
      </w:r>
      <w:r w:rsidR="00D56220">
        <w:rPr>
          <w:sz w:val="24"/>
          <w:szCs w:val="24"/>
        </w:rPr>
        <w:t>е</w:t>
      </w:r>
      <w:r w:rsidR="00CF3541" w:rsidRPr="00AC1539">
        <w:rPr>
          <w:sz w:val="24"/>
          <w:szCs w:val="24"/>
        </w:rPr>
        <w:t xml:space="preserve"> ремонта в соответствии </w:t>
      </w:r>
      <w:r w:rsidR="00CF3541" w:rsidRPr="00B46EDB">
        <w:rPr>
          <w:sz w:val="24"/>
          <w:szCs w:val="24"/>
        </w:rPr>
        <w:t xml:space="preserve">с </w:t>
      </w:r>
      <w:r w:rsidR="00D6504A" w:rsidRPr="00B46EDB">
        <w:rPr>
          <w:sz w:val="24"/>
          <w:szCs w:val="24"/>
        </w:rPr>
        <w:t>п. 4.1.</w:t>
      </w:r>
      <w:r w:rsidR="00D6504A" w:rsidRPr="00AC1539">
        <w:rPr>
          <w:sz w:val="24"/>
          <w:szCs w:val="24"/>
        </w:rPr>
        <w:t xml:space="preserve"> настоящего Договора. </w:t>
      </w:r>
    </w:p>
    <w:p w14:paraId="2FBD629E" w14:textId="4EC27C81" w:rsidR="00A2563C" w:rsidRPr="00AC1539" w:rsidRDefault="00A2563C" w:rsidP="009C12E3">
      <w:pPr>
        <w:pStyle w:val="3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firstLine="426"/>
        <w:rPr>
          <w:sz w:val="24"/>
          <w:szCs w:val="24"/>
        </w:rPr>
      </w:pPr>
      <w:r w:rsidRPr="00AC1539">
        <w:rPr>
          <w:sz w:val="24"/>
          <w:szCs w:val="24"/>
        </w:rPr>
        <w:t>Отправка вагонов Заказчика в ремонт производится Подрядчиком не позднее 3 (Трёх) дней с момента выдачи уведомления формы ВУ-23</w:t>
      </w:r>
      <w:r w:rsidR="00F9534D" w:rsidRPr="00AC1539">
        <w:rPr>
          <w:sz w:val="24"/>
          <w:szCs w:val="24"/>
        </w:rPr>
        <w:t>, при условии своевременного согласования Сторонами соответствующе</w:t>
      </w:r>
      <w:r w:rsidR="00D56220">
        <w:rPr>
          <w:sz w:val="24"/>
          <w:szCs w:val="24"/>
        </w:rPr>
        <w:t>й</w:t>
      </w:r>
      <w:r w:rsidR="00F9534D" w:rsidRPr="00AC1539">
        <w:rPr>
          <w:sz w:val="24"/>
          <w:szCs w:val="24"/>
        </w:rPr>
        <w:t xml:space="preserve"> </w:t>
      </w:r>
      <w:r w:rsidR="00D56220">
        <w:rPr>
          <w:sz w:val="24"/>
          <w:szCs w:val="24"/>
        </w:rPr>
        <w:t xml:space="preserve">Заявки </w:t>
      </w:r>
      <w:r w:rsidR="008368A7">
        <w:rPr>
          <w:sz w:val="24"/>
          <w:szCs w:val="24"/>
        </w:rPr>
        <w:t>Заказчика</w:t>
      </w:r>
      <w:r w:rsidR="00F9534D" w:rsidRPr="00AC1539">
        <w:rPr>
          <w:sz w:val="24"/>
          <w:szCs w:val="24"/>
        </w:rPr>
        <w:t>.</w:t>
      </w:r>
    </w:p>
    <w:p w14:paraId="0F7D12EE" w14:textId="77777777" w:rsidR="0041697E" w:rsidRPr="00AC1539" w:rsidRDefault="0041697E" w:rsidP="0041697E">
      <w:pPr>
        <w:pStyle w:val="3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firstLine="426"/>
        <w:rPr>
          <w:sz w:val="24"/>
          <w:szCs w:val="24"/>
        </w:rPr>
      </w:pPr>
      <w:r w:rsidRPr="00AC1539">
        <w:rPr>
          <w:sz w:val="24"/>
          <w:szCs w:val="24"/>
        </w:rPr>
        <w:t xml:space="preserve">Необходимость замены литых деталей </w:t>
      </w:r>
      <w:r w:rsidR="008817FD" w:rsidRPr="00AC1539">
        <w:rPr>
          <w:sz w:val="24"/>
          <w:szCs w:val="24"/>
        </w:rPr>
        <w:t xml:space="preserve">на вагонах Заказчика, в отношении которых Подрядчиком выполняются работы, указанные в п.2.1. настоящего Договора, </w:t>
      </w:r>
      <w:r w:rsidRPr="00AC1539">
        <w:rPr>
          <w:sz w:val="24"/>
          <w:szCs w:val="24"/>
        </w:rPr>
        <w:t>подтверждается актом браковки, составленным вагоноремонтным предприятием либо иным аналогичным документом, подтверждающим необходимость такой замены.</w:t>
      </w:r>
    </w:p>
    <w:p w14:paraId="4C4BEB88" w14:textId="77777777" w:rsidR="0041697E" w:rsidRPr="00AC1539" w:rsidRDefault="0041697E" w:rsidP="0041697E">
      <w:pPr>
        <w:pStyle w:val="3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firstLine="426"/>
        <w:rPr>
          <w:sz w:val="24"/>
          <w:szCs w:val="24"/>
        </w:rPr>
      </w:pPr>
      <w:r w:rsidRPr="00AC1539">
        <w:rPr>
          <w:sz w:val="24"/>
          <w:szCs w:val="24"/>
        </w:rPr>
        <w:t>Любые детали, оставшиеся в процессе ремонта, являются собственностью Заказчика.</w:t>
      </w:r>
    </w:p>
    <w:p w14:paraId="1797ADA8" w14:textId="145A5CA2" w:rsidR="00EF36F0" w:rsidRPr="00AC1539" w:rsidRDefault="0041697E" w:rsidP="0041697E">
      <w:pPr>
        <w:pStyle w:val="3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firstLine="426"/>
        <w:rPr>
          <w:sz w:val="24"/>
          <w:szCs w:val="24"/>
        </w:rPr>
      </w:pPr>
      <w:r w:rsidRPr="00AC1539">
        <w:rPr>
          <w:sz w:val="24"/>
          <w:szCs w:val="24"/>
        </w:rPr>
        <w:t>Приобретение Подрядчиком деталей, образовавшихся в процессе ремонта</w:t>
      </w:r>
      <w:r w:rsidR="0054449F" w:rsidRPr="00AC1539">
        <w:rPr>
          <w:sz w:val="24"/>
          <w:szCs w:val="24"/>
        </w:rPr>
        <w:t xml:space="preserve"> вагонов Заказчика</w:t>
      </w:r>
      <w:r w:rsidRPr="00AC1539">
        <w:rPr>
          <w:sz w:val="24"/>
          <w:szCs w:val="24"/>
        </w:rPr>
        <w:t xml:space="preserve">, </w:t>
      </w:r>
      <w:r w:rsidR="00BF7AA0" w:rsidRPr="00AC1539">
        <w:rPr>
          <w:sz w:val="24"/>
          <w:szCs w:val="24"/>
        </w:rPr>
        <w:t xml:space="preserve">организованного Подрядчиком в соответствии с условиями настоящего Договора, </w:t>
      </w:r>
      <w:r w:rsidRPr="00AC1539">
        <w:rPr>
          <w:sz w:val="24"/>
          <w:szCs w:val="24"/>
        </w:rPr>
        <w:t xml:space="preserve">осуществляется Подрядчиком </w:t>
      </w:r>
      <w:r w:rsidR="0054449F" w:rsidRPr="00AC1539">
        <w:rPr>
          <w:sz w:val="24"/>
          <w:szCs w:val="24"/>
        </w:rPr>
        <w:t xml:space="preserve">по ценам, </w:t>
      </w:r>
      <w:r w:rsidR="001C156A">
        <w:rPr>
          <w:szCs w:val="24"/>
        </w:rPr>
        <w:t>указанной в разделе</w:t>
      </w:r>
      <w:r w:rsidR="008368A7">
        <w:rPr>
          <w:szCs w:val="24"/>
        </w:rPr>
        <w:t xml:space="preserve"> </w:t>
      </w:r>
      <w:r w:rsidR="008368A7" w:rsidRPr="008368A7">
        <w:rPr>
          <w:sz w:val="24"/>
          <w:szCs w:val="24"/>
        </w:rPr>
        <w:t>УСЛУГИ-РЕМОНТ ВАГОНОВ-ДОКУМЕНТАЦИЯ ПО РЕМОНТАМ ВАГОНОВ - СТОИМОСТЬ ЗАПАСНЫХ ЧАСТЕЙ</w:t>
      </w:r>
      <w:r w:rsidR="008368A7">
        <w:rPr>
          <w:rFonts w:ascii="Arial" w:hAnsi="Arial" w:cs="Arial"/>
          <w:color w:val="1F2022"/>
          <w:shd w:val="clear" w:color="auto" w:fill="FFFFFF"/>
        </w:rPr>
        <w:t xml:space="preserve"> </w:t>
      </w:r>
      <w:r w:rsidR="008368A7">
        <w:rPr>
          <w:szCs w:val="24"/>
        </w:rPr>
        <w:t>на электронной площадке</w:t>
      </w:r>
      <w:r w:rsidR="008368A7">
        <w:rPr>
          <w:rFonts w:ascii="Arial" w:hAnsi="Arial" w:cs="Arial"/>
          <w:color w:val="1F2022"/>
          <w:shd w:val="clear" w:color="auto" w:fill="FFFFFF"/>
        </w:rPr>
        <w:t> </w:t>
      </w:r>
      <w:hyperlink r:id="rId10" w:history="1">
        <w:r w:rsidR="008368A7">
          <w:rPr>
            <w:rStyle w:val="a5"/>
            <w:rFonts w:ascii="Arial" w:hAnsi="Arial" w:cs="Arial"/>
          </w:rPr>
          <w:t>https://railcommerce.com</w:t>
        </w:r>
      </w:hyperlink>
      <w:r w:rsidR="0054449F" w:rsidRPr="00AC1539">
        <w:rPr>
          <w:sz w:val="24"/>
          <w:szCs w:val="24"/>
        </w:rPr>
        <w:t>,</w:t>
      </w:r>
      <w:r w:rsidRPr="00AC1539">
        <w:rPr>
          <w:sz w:val="24"/>
          <w:szCs w:val="24"/>
        </w:rPr>
        <w:t xml:space="preserve"> на основании </w:t>
      </w:r>
      <w:r w:rsidR="00BF7AA0" w:rsidRPr="00AC1539">
        <w:rPr>
          <w:sz w:val="24"/>
          <w:szCs w:val="24"/>
        </w:rPr>
        <w:t xml:space="preserve">товарной накладной </w:t>
      </w:r>
      <w:r w:rsidR="00EC3455" w:rsidRPr="00AC1539">
        <w:rPr>
          <w:sz w:val="24"/>
          <w:szCs w:val="24"/>
        </w:rPr>
        <w:t xml:space="preserve">формы ТОРГ-12 </w:t>
      </w:r>
      <w:r w:rsidR="00BF7AA0" w:rsidRPr="00AC1539">
        <w:rPr>
          <w:sz w:val="24"/>
          <w:szCs w:val="24"/>
        </w:rPr>
        <w:t xml:space="preserve">и </w:t>
      </w:r>
      <w:r w:rsidRPr="00AC1539">
        <w:rPr>
          <w:sz w:val="24"/>
          <w:szCs w:val="24"/>
        </w:rPr>
        <w:t xml:space="preserve">акта приема-передачи ТМЦ. </w:t>
      </w:r>
      <w:r w:rsidR="0054449F" w:rsidRPr="00AC1539">
        <w:rPr>
          <w:sz w:val="24"/>
          <w:szCs w:val="24"/>
        </w:rPr>
        <w:t xml:space="preserve">В течение </w:t>
      </w:r>
      <w:r w:rsidRPr="00AC1539">
        <w:rPr>
          <w:sz w:val="24"/>
          <w:szCs w:val="24"/>
        </w:rPr>
        <w:t xml:space="preserve">7 </w:t>
      </w:r>
      <w:r w:rsidR="0054449F" w:rsidRPr="00AC1539">
        <w:rPr>
          <w:sz w:val="24"/>
          <w:szCs w:val="24"/>
        </w:rPr>
        <w:t xml:space="preserve">(семи) </w:t>
      </w:r>
      <w:r w:rsidRPr="00AC1539">
        <w:rPr>
          <w:sz w:val="24"/>
          <w:szCs w:val="24"/>
        </w:rPr>
        <w:t xml:space="preserve">рабочих дней с момента </w:t>
      </w:r>
      <w:r w:rsidR="0054449F" w:rsidRPr="00AC1539">
        <w:rPr>
          <w:sz w:val="24"/>
          <w:szCs w:val="24"/>
        </w:rPr>
        <w:t xml:space="preserve">подписания Сторонами </w:t>
      </w:r>
      <w:r w:rsidRPr="00AC1539">
        <w:rPr>
          <w:sz w:val="24"/>
          <w:szCs w:val="24"/>
        </w:rPr>
        <w:t>акта приема-передачи ТМЦ</w:t>
      </w:r>
      <w:r w:rsidR="0054449F" w:rsidRPr="00AC1539">
        <w:rPr>
          <w:sz w:val="24"/>
          <w:szCs w:val="24"/>
        </w:rPr>
        <w:t>,</w:t>
      </w:r>
      <w:r w:rsidRPr="00AC1539">
        <w:rPr>
          <w:sz w:val="24"/>
          <w:szCs w:val="24"/>
        </w:rPr>
        <w:t xml:space="preserve"> </w:t>
      </w:r>
      <w:r w:rsidR="0054449F" w:rsidRPr="00AC1539">
        <w:rPr>
          <w:sz w:val="24"/>
          <w:szCs w:val="24"/>
        </w:rPr>
        <w:t xml:space="preserve">Заказчик </w:t>
      </w:r>
      <w:r w:rsidR="007144F5" w:rsidRPr="00AC1539">
        <w:rPr>
          <w:sz w:val="24"/>
          <w:szCs w:val="24"/>
        </w:rPr>
        <w:t xml:space="preserve">передает </w:t>
      </w:r>
      <w:r w:rsidRPr="00AC1539">
        <w:rPr>
          <w:sz w:val="24"/>
          <w:szCs w:val="24"/>
        </w:rPr>
        <w:t xml:space="preserve">Подрядчику товарную накладную по форме </w:t>
      </w:r>
      <w:r w:rsidR="00D12D9C" w:rsidRPr="00AC1539">
        <w:rPr>
          <w:sz w:val="24"/>
          <w:szCs w:val="24"/>
        </w:rPr>
        <w:t>ТОРГ-</w:t>
      </w:r>
      <w:r w:rsidR="0054449F" w:rsidRPr="00AC1539">
        <w:rPr>
          <w:sz w:val="24"/>
          <w:szCs w:val="24"/>
        </w:rPr>
        <w:t xml:space="preserve">12 </w:t>
      </w:r>
      <w:r w:rsidRPr="00AC1539">
        <w:rPr>
          <w:sz w:val="24"/>
          <w:szCs w:val="24"/>
        </w:rPr>
        <w:t xml:space="preserve">и счет-фактуру, составленные датой </w:t>
      </w:r>
      <w:r w:rsidR="0054449F" w:rsidRPr="00AC1539">
        <w:rPr>
          <w:sz w:val="24"/>
          <w:szCs w:val="24"/>
        </w:rPr>
        <w:t xml:space="preserve">подписания </w:t>
      </w:r>
      <w:r w:rsidRPr="00AC1539">
        <w:rPr>
          <w:sz w:val="24"/>
          <w:szCs w:val="24"/>
        </w:rPr>
        <w:t>акта приема-передачи ТМЦ.</w:t>
      </w:r>
      <w:r w:rsidR="00D12D9C" w:rsidRPr="00AC1539">
        <w:rPr>
          <w:sz w:val="24"/>
          <w:szCs w:val="24"/>
        </w:rPr>
        <w:t xml:space="preserve"> </w:t>
      </w:r>
    </w:p>
    <w:p w14:paraId="30EDB310" w14:textId="77777777" w:rsidR="0041697E" w:rsidRPr="00AC1539" w:rsidRDefault="00D12D9C" w:rsidP="004A13B5">
      <w:pPr>
        <w:pStyle w:val="3"/>
        <w:shd w:val="clear" w:color="auto" w:fill="auto"/>
        <w:tabs>
          <w:tab w:val="left" w:pos="993"/>
        </w:tabs>
        <w:spacing w:line="240" w:lineRule="auto"/>
        <w:ind w:firstLine="426"/>
        <w:rPr>
          <w:sz w:val="24"/>
          <w:szCs w:val="24"/>
        </w:rPr>
      </w:pPr>
      <w:r w:rsidRPr="00AC1539">
        <w:rPr>
          <w:sz w:val="24"/>
          <w:szCs w:val="24"/>
        </w:rPr>
        <w:t xml:space="preserve">Право собственности </w:t>
      </w:r>
      <w:r w:rsidR="00945628" w:rsidRPr="00AC1539">
        <w:rPr>
          <w:sz w:val="24"/>
          <w:szCs w:val="24"/>
        </w:rPr>
        <w:t>на детали,</w:t>
      </w:r>
      <w:r w:rsidRPr="00AC1539">
        <w:rPr>
          <w:sz w:val="24"/>
          <w:szCs w:val="24"/>
        </w:rPr>
        <w:t xml:space="preserve"> приобретаемые Подрядчиком в соответствии с условиями настоящего Договора, переходит от Заказчика к Подрядчику в момент подписания Сторонами товарной накладной по форме ТОРГ-12.</w:t>
      </w:r>
    </w:p>
    <w:p w14:paraId="29FB4D06" w14:textId="08A3E55A" w:rsidR="00B620D7" w:rsidRPr="00AC1539" w:rsidRDefault="00B620D7" w:rsidP="0041697E">
      <w:pPr>
        <w:pStyle w:val="3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firstLine="426"/>
        <w:rPr>
          <w:sz w:val="24"/>
          <w:szCs w:val="24"/>
        </w:rPr>
      </w:pPr>
      <w:r w:rsidRPr="00AC1539">
        <w:rPr>
          <w:sz w:val="24"/>
          <w:szCs w:val="24"/>
        </w:rPr>
        <w:t xml:space="preserve">В случае осуществления Подрядчиком </w:t>
      </w:r>
      <w:r w:rsidR="000B000B" w:rsidRPr="00AC1539">
        <w:rPr>
          <w:sz w:val="24"/>
          <w:szCs w:val="24"/>
        </w:rPr>
        <w:t>замены детал</w:t>
      </w:r>
      <w:r w:rsidR="005E324C" w:rsidRPr="00AC1539">
        <w:rPr>
          <w:sz w:val="24"/>
          <w:szCs w:val="24"/>
        </w:rPr>
        <w:t>и</w:t>
      </w:r>
      <w:r w:rsidR="00894D4E" w:rsidRPr="00AC1539">
        <w:rPr>
          <w:sz w:val="24"/>
          <w:szCs w:val="24"/>
        </w:rPr>
        <w:t xml:space="preserve">, </w:t>
      </w:r>
      <w:r w:rsidRPr="00AC1539">
        <w:rPr>
          <w:sz w:val="24"/>
          <w:szCs w:val="24"/>
        </w:rPr>
        <w:t>в соответствии с условиями п. 3.1.4 настоящего Договора, деталь</w:t>
      </w:r>
      <w:r w:rsidR="000B000B" w:rsidRPr="00AC1539">
        <w:rPr>
          <w:sz w:val="24"/>
          <w:szCs w:val="24"/>
        </w:rPr>
        <w:t xml:space="preserve"> Подрядчика</w:t>
      </w:r>
      <w:r w:rsidRPr="00AC1539">
        <w:rPr>
          <w:sz w:val="24"/>
          <w:szCs w:val="24"/>
        </w:rPr>
        <w:t xml:space="preserve">, устанавливаемая на вагон Заказчика, переходит в собственность Заказчика с даты подписания Сторонами </w:t>
      </w:r>
      <w:r w:rsidR="009262F4" w:rsidRPr="00AC1539">
        <w:rPr>
          <w:sz w:val="24"/>
          <w:szCs w:val="24"/>
        </w:rPr>
        <w:t>акта выполненных работ</w:t>
      </w:r>
      <w:r w:rsidRPr="00AC1539">
        <w:rPr>
          <w:sz w:val="24"/>
          <w:szCs w:val="24"/>
        </w:rPr>
        <w:t>.</w:t>
      </w:r>
      <w:r w:rsidR="00165271" w:rsidRPr="00AC1539">
        <w:rPr>
          <w:sz w:val="24"/>
          <w:szCs w:val="24"/>
        </w:rPr>
        <w:t xml:space="preserve"> Стоимость, по которой Заказчик приобретает детали у Подрядчика </w:t>
      </w:r>
      <w:r w:rsidR="009E6923">
        <w:rPr>
          <w:sz w:val="24"/>
          <w:szCs w:val="24"/>
        </w:rPr>
        <w:t xml:space="preserve">указана в разделе </w:t>
      </w:r>
      <w:r w:rsidR="00CF60B3" w:rsidRPr="00CF60B3">
        <w:rPr>
          <w:sz w:val="24"/>
          <w:szCs w:val="24"/>
        </w:rPr>
        <w:t>УСЛУГИ-РЕМОНТ ВАГОНОВ-ДОКУМЕНТАЦИЯ ПО РЕМОНТАМ ВАГОНОВ - СТОИМОСТЬ ЗАПАСНЫХ ЧАСТЕЙ</w:t>
      </w:r>
      <w:r w:rsidR="009E6923">
        <w:rPr>
          <w:sz w:val="24"/>
          <w:szCs w:val="24"/>
        </w:rPr>
        <w:t xml:space="preserve"> на электронной площадке </w:t>
      </w:r>
      <w:hyperlink r:id="rId11" w:history="1">
        <w:r w:rsidR="00CF60B3">
          <w:rPr>
            <w:rStyle w:val="a5"/>
            <w:rFonts w:ascii="Arial" w:hAnsi="Arial" w:cs="Arial"/>
          </w:rPr>
          <w:t>https://railcommerce.com</w:t>
        </w:r>
      </w:hyperlink>
      <w:r w:rsidR="00165271" w:rsidRPr="00AC1539">
        <w:rPr>
          <w:sz w:val="24"/>
          <w:szCs w:val="24"/>
        </w:rPr>
        <w:t xml:space="preserve"> </w:t>
      </w:r>
      <w:r w:rsidR="009262F4" w:rsidRPr="00AC1539">
        <w:rPr>
          <w:sz w:val="24"/>
          <w:szCs w:val="24"/>
        </w:rPr>
        <w:t>и указывается отдельной строчкой в акте выполненных работ</w:t>
      </w:r>
      <w:r w:rsidR="00165271" w:rsidRPr="00AC1539">
        <w:rPr>
          <w:sz w:val="24"/>
          <w:szCs w:val="24"/>
        </w:rPr>
        <w:t xml:space="preserve">. Стоимость приобретаемых по </w:t>
      </w:r>
      <w:r w:rsidR="00165271" w:rsidRPr="00AC1539">
        <w:rPr>
          <w:sz w:val="24"/>
          <w:szCs w:val="24"/>
        </w:rPr>
        <w:lastRenderedPageBreak/>
        <w:t>настоящему Договору деталей Заказчиком, подлежит оплате в сроки, согласованные Сторонами в разделе 4 настоящего Договора.</w:t>
      </w:r>
    </w:p>
    <w:p w14:paraId="28C69B59" w14:textId="12A266CB" w:rsidR="005C5ABE" w:rsidRPr="00AC1539" w:rsidRDefault="005C5ABE" w:rsidP="004A13B5">
      <w:pPr>
        <w:pStyle w:val="3"/>
        <w:numPr>
          <w:ilvl w:val="1"/>
          <w:numId w:val="1"/>
        </w:numPr>
        <w:tabs>
          <w:tab w:val="left" w:pos="1418"/>
        </w:tabs>
        <w:spacing w:line="240" w:lineRule="auto"/>
        <w:ind w:firstLine="426"/>
        <w:rPr>
          <w:sz w:val="24"/>
          <w:szCs w:val="24"/>
        </w:rPr>
      </w:pPr>
      <w:r w:rsidRPr="00AC1539">
        <w:rPr>
          <w:sz w:val="24"/>
          <w:szCs w:val="24"/>
        </w:rPr>
        <w:t>Порядок оформления и согласования</w:t>
      </w:r>
      <w:r w:rsidR="00CF60B3">
        <w:rPr>
          <w:sz w:val="24"/>
          <w:szCs w:val="24"/>
        </w:rPr>
        <w:t xml:space="preserve"> </w:t>
      </w:r>
      <w:r w:rsidR="004A13B5">
        <w:rPr>
          <w:sz w:val="24"/>
          <w:szCs w:val="24"/>
        </w:rPr>
        <w:t>Заявок Заказчика</w:t>
      </w:r>
      <w:r w:rsidRPr="00AC1539">
        <w:rPr>
          <w:sz w:val="24"/>
          <w:szCs w:val="24"/>
        </w:rPr>
        <w:t>:</w:t>
      </w:r>
    </w:p>
    <w:p w14:paraId="664279B3" w14:textId="5245856A" w:rsidR="00245544" w:rsidRPr="00386654" w:rsidRDefault="004A13B5" w:rsidP="00386654">
      <w:pPr>
        <w:pStyle w:val="3"/>
        <w:numPr>
          <w:ilvl w:val="2"/>
          <w:numId w:val="1"/>
        </w:numPr>
        <w:shd w:val="clear" w:color="auto" w:fill="FFFFFF" w:themeFill="background1"/>
        <w:tabs>
          <w:tab w:val="left" w:pos="993"/>
        </w:tabs>
        <w:spacing w:line="240" w:lineRule="auto"/>
        <w:ind w:firstLine="426"/>
        <w:rPr>
          <w:sz w:val="24"/>
          <w:szCs w:val="24"/>
        </w:rPr>
      </w:pPr>
      <w:r w:rsidRPr="00386654">
        <w:rPr>
          <w:sz w:val="24"/>
          <w:szCs w:val="24"/>
        </w:rPr>
        <w:t xml:space="preserve">Заявка </w:t>
      </w:r>
      <w:r w:rsidR="00245544" w:rsidRPr="00386654">
        <w:rPr>
          <w:sz w:val="24"/>
          <w:szCs w:val="24"/>
        </w:rPr>
        <w:t xml:space="preserve">оформляются </w:t>
      </w:r>
      <w:r w:rsidRPr="00386654">
        <w:rPr>
          <w:sz w:val="24"/>
          <w:szCs w:val="24"/>
        </w:rPr>
        <w:t xml:space="preserve">Заказчиком </w:t>
      </w:r>
      <w:r w:rsidR="00CF60B3" w:rsidRPr="00386654">
        <w:rPr>
          <w:sz w:val="24"/>
          <w:szCs w:val="24"/>
        </w:rPr>
        <w:t>по</w:t>
      </w:r>
      <w:r w:rsidR="00245544" w:rsidRPr="00386654">
        <w:rPr>
          <w:sz w:val="24"/>
          <w:szCs w:val="24"/>
        </w:rPr>
        <w:t xml:space="preserve"> форме</w:t>
      </w:r>
      <w:r w:rsidR="00CF60B3" w:rsidRPr="00386654">
        <w:rPr>
          <w:sz w:val="24"/>
          <w:szCs w:val="24"/>
        </w:rPr>
        <w:t xml:space="preserve"> Приложения 1 к настоящему Договору и подаётся в составе электронного</w:t>
      </w:r>
      <w:r w:rsidRPr="00386654">
        <w:rPr>
          <w:sz w:val="24"/>
          <w:szCs w:val="24"/>
        </w:rPr>
        <w:t xml:space="preserve"> документа на Электронной площадке</w:t>
      </w:r>
      <w:r w:rsidR="00CF60B3" w:rsidRPr="00386654">
        <w:rPr>
          <w:sz w:val="24"/>
          <w:szCs w:val="24"/>
        </w:rPr>
        <w:t xml:space="preserve"> в формате PDF</w:t>
      </w:r>
      <w:r w:rsidR="00245544" w:rsidRPr="00386654">
        <w:rPr>
          <w:sz w:val="24"/>
          <w:szCs w:val="24"/>
        </w:rPr>
        <w:t>.</w:t>
      </w:r>
    </w:p>
    <w:p w14:paraId="1F43B619" w14:textId="7B344676" w:rsidR="00245544" w:rsidRPr="00AC1539" w:rsidRDefault="00C620D0" w:rsidP="006924FF">
      <w:pPr>
        <w:pStyle w:val="3"/>
        <w:numPr>
          <w:ilvl w:val="2"/>
          <w:numId w:val="1"/>
        </w:numPr>
        <w:tabs>
          <w:tab w:val="left" w:pos="993"/>
        </w:tabs>
        <w:spacing w:line="240" w:lineRule="auto"/>
        <w:ind w:firstLine="426"/>
        <w:rPr>
          <w:sz w:val="24"/>
          <w:szCs w:val="24"/>
        </w:rPr>
      </w:pPr>
      <w:hyperlink r:id="rId12" w:history="1"/>
      <w:r w:rsidR="004A13B5">
        <w:rPr>
          <w:sz w:val="24"/>
          <w:szCs w:val="24"/>
        </w:rPr>
        <w:t xml:space="preserve"> По результатам надлежащего составления Заказчиком Заявки, Подрядчик формирует </w:t>
      </w:r>
      <w:r w:rsidR="004A13B5" w:rsidRPr="009E6923">
        <w:rPr>
          <w:sz w:val="24"/>
          <w:szCs w:val="24"/>
        </w:rPr>
        <w:t>и направляется на электронную почту Заказчика Счет на оплату работ/услуг по Договору</w:t>
      </w:r>
      <w:r w:rsidR="000467DE" w:rsidRPr="009E6923">
        <w:rPr>
          <w:sz w:val="24"/>
          <w:szCs w:val="24"/>
        </w:rPr>
        <w:t xml:space="preserve">. Счет на оплату должен поступить на электронную почту Заказчика </w:t>
      </w:r>
      <w:r w:rsidR="004A13B5" w:rsidRPr="009E6923">
        <w:rPr>
          <w:sz w:val="24"/>
          <w:szCs w:val="24"/>
        </w:rPr>
        <w:t xml:space="preserve">в течение одного рабочего дня с момента оформления Заявки на Электронной площадке. </w:t>
      </w:r>
      <w:r w:rsidR="000467DE" w:rsidRPr="009E6923">
        <w:rPr>
          <w:sz w:val="24"/>
          <w:szCs w:val="24"/>
        </w:rPr>
        <w:t xml:space="preserve">Указанный счет на оплату </w:t>
      </w:r>
      <w:r w:rsidR="004A13B5" w:rsidRPr="009E6923">
        <w:rPr>
          <w:sz w:val="24"/>
          <w:szCs w:val="24"/>
        </w:rPr>
        <w:t>действителен в течение 3 (трех) рабочих дней с момента его формирования</w:t>
      </w:r>
      <w:r w:rsidR="00245544" w:rsidRPr="00AC1539">
        <w:rPr>
          <w:sz w:val="24"/>
          <w:szCs w:val="24"/>
        </w:rPr>
        <w:t xml:space="preserve">.  </w:t>
      </w:r>
    </w:p>
    <w:p w14:paraId="03ADB068" w14:textId="476F6BE7" w:rsidR="00245544" w:rsidRPr="00AC1539" w:rsidRDefault="006924FF" w:rsidP="006924FF">
      <w:pPr>
        <w:pStyle w:val="3"/>
        <w:tabs>
          <w:tab w:val="left" w:pos="993"/>
        </w:tabs>
        <w:spacing w:line="240" w:lineRule="auto"/>
        <w:ind w:firstLine="426"/>
        <w:rPr>
          <w:sz w:val="24"/>
          <w:szCs w:val="24"/>
        </w:rPr>
      </w:pPr>
      <w:r w:rsidRPr="00AC1539">
        <w:rPr>
          <w:b/>
          <w:sz w:val="24"/>
          <w:szCs w:val="24"/>
        </w:rPr>
        <w:t>2.</w:t>
      </w:r>
      <w:r w:rsidR="0041697E" w:rsidRPr="00AC1539">
        <w:rPr>
          <w:b/>
          <w:sz w:val="24"/>
          <w:szCs w:val="24"/>
        </w:rPr>
        <w:t>1</w:t>
      </w:r>
      <w:r w:rsidR="007423A1" w:rsidRPr="00AC1539">
        <w:rPr>
          <w:b/>
          <w:sz w:val="24"/>
          <w:szCs w:val="24"/>
        </w:rPr>
        <w:t>1</w:t>
      </w:r>
      <w:r w:rsidR="0041697E" w:rsidRPr="00AC1539">
        <w:rPr>
          <w:b/>
          <w:sz w:val="24"/>
          <w:szCs w:val="24"/>
        </w:rPr>
        <w:t>.3.</w:t>
      </w:r>
      <w:r w:rsidR="000467DE">
        <w:rPr>
          <w:sz w:val="24"/>
          <w:szCs w:val="24"/>
        </w:rPr>
        <w:t xml:space="preserve"> Счет на оплату, поступивший в адрес Заказчика в соответствии с п.2.11.2 настоящего Договора, подлежит оплате Заказчиком в соответствии с разделом 4 настоящего Договора</w:t>
      </w:r>
      <w:r w:rsidR="00245544" w:rsidRPr="00AC1539">
        <w:rPr>
          <w:sz w:val="24"/>
          <w:szCs w:val="24"/>
        </w:rPr>
        <w:t>.</w:t>
      </w:r>
      <w:r w:rsidR="000467DE">
        <w:rPr>
          <w:sz w:val="24"/>
          <w:szCs w:val="24"/>
        </w:rPr>
        <w:t xml:space="preserve"> </w:t>
      </w:r>
    </w:p>
    <w:p w14:paraId="395538A9" w14:textId="7BE9F044" w:rsidR="00B354C7" w:rsidRPr="00AC1539" w:rsidRDefault="005C5ABE" w:rsidP="006924FF">
      <w:pPr>
        <w:pStyle w:val="3"/>
        <w:shd w:val="clear" w:color="auto" w:fill="auto"/>
        <w:tabs>
          <w:tab w:val="left" w:pos="993"/>
        </w:tabs>
        <w:spacing w:line="240" w:lineRule="auto"/>
        <w:ind w:firstLine="426"/>
        <w:rPr>
          <w:sz w:val="24"/>
          <w:szCs w:val="24"/>
        </w:rPr>
      </w:pPr>
      <w:r w:rsidRPr="00AC1539">
        <w:rPr>
          <w:b/>
          <w:sz w:val="24"/>
          <w:szCs w:val="24"/>
        </w:rPr>
        <w:t>2.</w:t>
      </w:r>
      <w:r w:rsidR="0041697E" w:rsidRPr="00AC1539">
        <w:rPr>
          <w:b/>
          <w:sz w:val="24"/>
          <w:szCs w:val="24"/>
        </w:rPr>
        <w:t>1</w:t>
      </w:r>
      <w:r w:rsidR="007423A1" w:rsidRPr="00AC1539">
        <w:rPr>
          <w:b/>
          <w:sz w:val="24"/>
          <w:szCs w:val="24"/>
        </w:rPr>
        <w:t>1</w:t>
      </w:r>
      <w:r w:rsidRPr="00AC1539">
        <w:rPr>
          <w:b/>
          <w:sz w:val="24"/>
          <w:szCs w:val="24"/>
        </w:rPr>
        <w:t>.4</w:t>
      </w:r>
      <w:r w:rsidRPr="00AC1539">
        <w:rPr>
          <w:sz w:val="24"/>
          <w:szCs w:val="24"/>
        </w:rPr>
        <w:t xml:space="preserve">.  </w:t>
      </w:r>
      <w:r w:rsidR="000467DE">
        <w:rPr>
          <w:sz w:val="24"/>
          <w:szCs w:val="24"/>
        </w:rPr>
        <w:t xml:space="preserve"> Заявка Заказчика считается согласованной Сторонами и подлежащей исполнению Подрядчиком в случае оплаты Заказчиком счета, указанного в пункте 2.11.3, в порядке и сроки, согласованные Сторонами в разделе 4 настоящего Договора</w:t>
      </w:r>
      <w:r w:rsidR="00492C5D" w:rsidRPr="00AC1539">
        <w:rPr>
          <w:sz w:val="24"/>
          <w:szCs w:val="24"/>
        </w:rPr>
        <w:t>.</w:t>
      </w:r>
    </w:p>
    <w:p w14:paraId="156B6BB0" w14:textId="77777777" w:rsidR="00A2563C" w:rsidRPr="00AC1539" w:rsidRDefault="00A2563C" w:rsidP="000C692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44"/>
        </w:tabs>
        <w:spacing w:before="240" w:after="120" w:line="240" w:lineRule="auto"/>
        <w:ind w:left="3238"/>
        <w:rPr>
          <w:sz w:val="24"/>
          <w:szCs w:val="24"/>
        </w:rPr>
      </w:pPr>
      <w:bookmarkStart w:id="3" w:name="bookmark2"/>
      <w:r w:rsidRPr="00AC1539">
        <w:rPr>
          <w:sz w:val="24"/>
          <w:szCs w:val="24"/>
        </w:rPr>
        <w:t>Права и обязанности Сторон</w:t>
      </w:r>
      <w:bookmarkEnd w:id="3"/>
    </w:p>
    <w:p w14:paraId="550EEC91" w14:textId="77777777" w:rsidR="00A2563C" w:rsidRPr="00AC1539" w:rsidRDefault="00A2563C" w:rsidP="009C12E3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left="20" w:firstLine="406"/>
        <w:rPr>
          <w:sz w:val="24"/>
          <w:szCs w:val="24"/>
        </w:rPr>
      </w:pPr>
      <w:bookmarkStart w:id="4" w:name="bookmark3"/>
      <w:r w:rsidRPr="00AC1539">
        <w:rPr>
          <w:sz w:val="24"/>
          <w:szCs w:val="24"/>
        </w:rPr>
        <w:t xml:space="preserve"> Подрядчик обязуется:</w:t>
      </w:r>
      <w:bookmarkEnd w:id="4"/>
    </w:p>
    <w:p w14:paraId="38966845" w14:textId="77777777" w:rsidR="00A2563C" w:rsidRPr="00AC1539" w:rsidRDefault="00A2563C" w:rsidP="009C12E3">
      <w:pPr>
        <w:pStyle w:val="3"/>
        <w:numPr>
          <w:ilvl w:val="2"/>
          <w:numId w:val="1"/>
        </w:numPr>
        <w:shd w:val="clear" w:color="auto" w:fill="auto"/>
        <w:tabs>
          <w:tab w:val="left" w:pos="993"/>
        </w:tabs>
        <w:spacing w:line="240" w:lineRule="auto"/>
        <w:ind w:left="20" w:firstLine="406"/>
        <w:rPr>
          <w:sz w:val="24"/>
          <w:szCs w:val="24"/>
        </w:rPr>
      </w:pPr>
      <w:r w:rsidRPr="00AC1539">
        <w:rPr>
          <w:sz w:val="24"/>
          <w:szCs w:val="24"/>
        </w:rPr>
        <w:t xml:space="preserve"> Производить ремонт грузовых вагонов, а равно гарантировать, что ре</w:t>
      </w:r>
      <w:r w:rsidR="0011082D" w:rsidRPr="00AC1539">
        <w:rPr>
          <w:sz w:val="24"/>
          <w:szCs w:val="24"/>
        </w:rPr>
        <w:t xml:space="preserve">монт грузовых вагонов третьими </w:t>
      </w:r>
      <w:r w:rsidRPr="00AC1539">
        <w:rPr>
          <w:sz w:val="24"/>
          <w:szCs w:val="24"/>
        </w:rPr>
        <w:t>лицами</w:t>
      </w:r>
      <w:r w:rsidR="001D00F0" w:rsidRPr="00AC1539">
        <w:rPr>
          <w:sz w:val="24"/>
          <w:szCs w:val="24"/>
        </w:rPr>
        <w:t xml:space="preserve"> </w:t>
      </w:r>
      <w:r w:rsidR="00EB2B9C" w:rsidRPr="00AC1539">
        <w:rPr>
          <w:sz w:val="24"/>
          <w:szCs w:val="24"/>
        </w:rPr>
        <w:t>(субподрядчиками),</w:t>
      </w:r>
      <w:r w:rsidRPr="00AC1539">
        <w:rPr>
          <w:sz w:val="24"/>
          <w:szCs w:val="24"/>
        </w:rPr>
        <w:t xml:space="preserve"> привлеченными Подрядчиком для выполнения его обязательств, будет произведен в соответствии с руководящими документами и иными действующими нормативными актами и документами Совета по железнодорожному транспорту государств-участников Содружества, МПС России и ОАО «РЖД».</w:t>
      </w:r>
    </w:p>
    <w:p w14:paraId="7D2AE0A0" w14:textId="77777777" w:rsidR="00A2563C" w:rsidRPr="00AC1539" w:rsidRDefault="00B53665" w:rsidP="00883E8E">
      <w:pPr>
        <w:pStyle w:val="3"/>
        <w:numPr>
          <w:ilvl w:val="2"/>
          <w:numId w:val="1"/>
        </w:numPr>
        <w:shd w:val="clear" w:color="auto" w:fill="auto"/>
        <w:tabs>
          <w:tab w:val="left" w:pos="993"/>
        </w:tabs>
        <w:spacing w:line="240" w:lineRule="auto"/>
        <w:ind w:left="20" w:firstLine="406"/>
        <w:rPr>
          <w:sz w:val="24"/>
          <w:szCs w:val="24"/>
        </w:rPr>
      </w:pPr>
      <w:r w:rsidRPr="00AC1539">
        <w:rPr>
          <w:sz w:val="24"/>
          <w:szCs w:val="24"/>
        </w:rPr>
        <w:t>Подрядчик в</w:t>
      </w:r>
      <w:r w:rsidR="00AF4BDF" w:rsidRPr="00AC1539">
        <w:rPr>
          <w:sz w:val="24"/>
          <w:szCs w:val="24"/>
        </w:rPr>
        <w:t>праве з</w:t>
      </w:r>
      <w:r w:rsidR="00A2563C" w:rsidRPr="00AC1539">
        <w:rPr>
          <w:sz w:val="24"/>
          <w:szCs w:val="24"/>
        </w:rPr>
        <w:t>аключать от своего имени, но в интересах</w:t>
      </w:r>
      <w:r w:rsidR="003B46A5" w:rsidRPr="00AC1539">
        <w:rPr>
          <w:sz w:val="24"/>
          <w:szCs w:val="24"/>
        </w:rPr>
        <w:t xml:space="preserve"> </w:t>
      </w:r>
      <w:r w:rsidR="00A2563C" w:rsidRPr="00AC1539">
        <w:rPr>
          <w:sz w:val="24"/>
          <w:szCs w:val="24"/>
        </w:rPr>
        <w:t>и за счет Заказчика договоры с Третьими лицами на проведение в отношении вагонов Заказчика</w:t>
      </w:r>
      <w:r w:rsidR="00D03B6C" w:rsidRPr="00AC1539">
        <w:rPr>
          <w:sz w:val="24"/>
          <w:szCs w:val="24"/>
        </w:rPr>
        <w:t xml:space="preserve"> работ, обязанность по организации которых возлагается на Подрядчика условиями настоящего Договора и согласованных Сторонами поручениями</w:t>
      </w:r>
      <w:r w:rsidR="00A2563C" w:rsidRPr="00AC1539">
        <w:rPr>
          <w:sz w:val="24"/>
          <w:szCs w:val="24"/>
        </w:rPr>
        <w:t>.</w:t>
      </w:r>
    </w:p>
    <w:p w14:paraId="70F857DA" w14:textId="77777777" w:rsidR="00A2563C" w:rsidRPr="00AC1539" w:rsidRDefault="00F142B6" w:rsidP="009C12E3">
      <w:pPr>
        <w:pStyle w:val="3"/>
        <w:numPr>
          <w:ilvl w:val="2"/>
          <w:numId w:val="1"/>
        </w:numPr>
        <w:shd w:val="clear" w:color="auto" w:fill="auto"/>
        <w:tabs>
          <w:tab w:val="left" w:pos="993"/>
        </w:tabs>
        <w:spacing w:line="240" w:lineRule="auto"/>
        <w:ind w:left="20" w:firstLine="406"/>
        <w:rPr>
          <w:sz w:val="24"/>
          <w:szCs w:val="24"/>
        </w:rPr>
      </w:pPr>
      <w:r w:rsidRPr="00AC1539">
        <w:rPr>
          <w:sz w:val="24"/>
          <w:szCs w:val="24"/>
        </w:rPr>
        <w:t xml:space="preserve"> </w:t>
      </w:r>
      <w:r w:rsidR="00B24028" w:rsidRPr="00AC1539">
        <w:rPr>
          <w:sz w:val="24"/>
          <w:szCs w:val="24"/>
        </w:rPr>
        <w:t>По письменным запросам Заказчика, с</w:t>
      </w:r>
      <w:r w:rsidR="00A2563C" w:rsidRPr="00AC1539">
        <w:rPr>
          <w:sz w:val="24"/>
          <w:szCs w:val="24"/>
        </w:rPr>
        <w:t>ообщать Заказчику все сведения о ходе выполнения работ (оказания услуг), предусмотренных настоящим договором.</w:t>
      </w:r>
    </w:p>
    <w:p w14:paraId="024F3E9C" w14:textId="77777777" w:rsidR="005C4138" w:rsidRPr="00AC1539" w:rsidRDefault="00BC5A83" w:rsidP="005C4138">
      <w:pPr>
        <w:pStyle w:val="3"/>
        <w:numPr>
          <w:ilvl w:val="2"/>
          <w:numId w:val="1"/>
        </w:numPr>
        <w:tabs>
          <w:tab w:val="left" w:pos="426"/>
        </w:tabs>
        <w:spacing w:line="240" w:lineRule="auto"/>
        <w:ind w:firstLine="426"/>
        <w:rPr>
          <w:sz w:val="24"/>
          <w:szCs w:val="24"/>
        </w:rPr>
      </w:pPr>
      <w:r w:rsidRPr="00AC1539">
        <w:rPr>
          <w:sz w:val="24"/>
          <w:szCs w:val="24"/>
        </w:rPr>
        <w:t xml:space="preserve">В случае забраковки колесных пар, боковых рам, надрессорных балок, автосцепок, поглощающих аппаратов и тяговых хомутов, в связи с </w:t>
      </w:r>
      <w:r w:rsidR="00D03B6C" w:rsidRPr="00AC1539">
        <w:rPr>
          <w:sz w:val="24"/>
          <w:szCs w:val="24"/>
        </w:rPr>
        <w:t xml:space="preserve">выявлением </w:t>
      </w:r>
      <w:r w:rsidRPr="00AC1539">
        <w:rPr>
          <w:sz w:val="24"/>
          <w:szCs w:val="24"/>
        </w:rPr>
        <w:t xml:space="preserve">их </w:t>
      </w:r>
      <w:r w:rsidR="00D03B6C" w:rsidRPr="00AC1539">
        <w:rPr>
          <w:sz w:val="24"/>
          <w:szCs w:val="24"/>
        </w:rPr>
        <w:t>неисправности</w:t>
      </w:r>
      <w:r w:rsidRPr="00AC1539">
        <w:rPr>
          <w:sz w:val="24"/>
          <w:szCs w:val="24"/>
        </w:rPr>
        <w:t>, Подрядчик обязуется уведомить об этом Заказчика в течение 1 (одного) рабочего дня с даты, когда Подрядчику стало известно о браковке</w:t>
      </w:r>
      <w:r w:rsidR="005C4138" w:rsidRPr="00AC1539">
        <w:rPr>
          <w:sz w:val="24"/>
          <w:szCs w:val="24"/>
        </w:rPr>
        <w:t xml:space="preserve"> указанных деталей</w:t>
      </w:r>
      <w:r w:rsidR="003B46A5" w:rsidRPr="00AC1539">
        <w:rPr>
          <w:sz w:val="24"/>
          <w:szCs w:val="24"/>
        </w:rPr>
        <w:t>.</w:t>
      </w:r>
    </w:p>
    <w:p w14:paraId="648DFC34" w14:textId="2336EA47" w:rsidR="00855669" w:rsidRPr="00AC1539" w:rsidRDefault="005C4138" w:rsidP="00855669">
      <w:pPr>
        <w:widowControl w:val="0"/>
        <w:spacing w:after="0" w:line="240" w:lineRule="auto"/>
        <w:ind w:firstLine="851"/>
        <w:jc w:val="both"/>
        <w:rPr>
          <w:rFonts w:cs="Times New Roman"/>
          <w:szCs w:val="24"/>
        </w:rPr>
      </w:pPr>
      <w:r w:rsidRPr="00AC1539">
        <w:rPr>
          <w:rFonts w:cs="Times New Roman"/>
          <w:szCs w:val="24"/>
        </w:rPr>
        <w:t xml:space="preserve">Если браковка деталей осуществляется в процессе проведения Подрядчиком </w:t>
      </w:r>
      <w:r w:rsidR="00064447" w:rsidRPr="00AC1539">
        <w:rPr>
          <w:rFonts w:cs="Times New Roman"/>
          <w:szCs w:val="24"/>
        </w:rPr>
        <w:t>деповского или капитального</w:t>
      </w:r>
      <w:r w:rsidRPr="00AC1539">
        <w:rPr>
          <w:rFonts w:cs="Times New Roman"/>
          <w:szCs w:val="24"/>
        </w:rPr>
        <w:t xml:space="preserve"> ремонта</w:t>
      </w:r>
      <w:r w:rsidR="00064447" w:rsidRPr="00AC1539">
        <w:rPr>
          <w:rFonts w:cs="Times New Roman"/>
          <w:szCs w:val="24"/>
        </w:rPr>
        <w:t xml:space="preserve"> вагонов</w:t>
      </w:r>
      <w:r w:rsidRPr="00AC1539">
        <w:rPr>
          <w:rFonts w:cs="Times New Roman"/>
          <w:szCs w:val="24"/>
        </w:rPr>
        <w:t xml:space="preserve">, то Подрядчик </w:t>
      </w:r>
      <w:r w:rsidR="00855669" w:rsidRPr="00AC1539">
        <w:rPr>
          <w:rFonts w:cs="Times New Roman"/>
          <w:szCs w:val="24"/>
        </w:rPr>
        <w:t>в</w:t>
      </w:r>
      <w:r w:rsidRPr="00AC1539">
        <w:rPr>
          <w:rFonts w:cs="Times New Roman"/>
          <w:szCs w:val="24"/>
        </w:rPr>
        <w:t xml:space="preserve">месте с уведомлением о браковке </w:t>
      </w:r>
      <w:r w:rsidR="00955398" w:rsidRPr="00AC1539">
        <w:rPr>
          <w:rFonts w:cs="Times New Roman"/>
          <w:szCs w:val="24"/>
        </w:rPr>
        <w:t xml:space="preserve">деталей </w:t>
      </w:r>
      <w:r w:rsidRPr="00AC1539">
        <w:rPr>
          <w:rFonts w:cs="Times New Roman"/>
          <w:szCs w:val="24"/>
        </w:rPr>
        <w:t xml:space="preserve">обязуется предоставить Заказчику на согласование предложение по замене </w:t>
      </w:r>
      <w:r w:rsidR="00780FF7" w:rsidRPr="00AC1539">
        <w:rPr>
          <w:rFonts w:cs="Times New Roman"/>
          <w:szCs w:val="24"/>
        </w:rPr>
        <w:t>неисправной</w:t>
      </w:r>
      <w:r w:rsidRPr="00AC1539">
        <w:rPr>
          <w:rFonts w:cs="Times New Roman"/>
          <w:szCs w:val="24"/>
        </w:rPr>
        <w:t xml:space="preserve"> детали на </w:t>
      </w:r>
      <w:r w:rsidR="00F54150" w:rsidRPr="00AC1539">
        <w:rPr>
          <w:rFonts w:cs="Times New Roman"/>
          <w:szCs w:val="24"/>
        </w:rPr>
        <w:t xml:space="preserve">исправную </w:t>
      </w:r>
      <w:r w:rsidRPr="00AC1539">
        <w:rPr>
          <w:rFonts w:cs="Times New Roman"/>
          <w:szCs w:val="24"/>
        </w:rPr>
        <w:t xml:space="preserve">деталь, которую предполагается установить взамен </w:t>
      </w:r>
      <w:r w:rsidR="00780FF7" w:rsidRPr="00AC1539">
        <w:rPr>
          <w:rFonts w:cs="Times New Roman"/>
          <w:szCs w:val="24"/>
        </w:rPr>
        <w:t>неисправной</w:t>
      </w:r>
      <w:r w:rsidRPr="00AC1539">
        <w:rPr>
          <w:rFonts w:cs="Times New Roman"/>
          <w:szCs w:val="24"/>
        </w:rPr>
        <w:t xml:space="preserve">. В случае согласия Заказчика на замену </w:t>
      </w:r>
      <w:r w:rsidR="00780FF7" w:rsidRPr="00AC1539">
        <w:rPr>
          <w:rFonts w:cs="Times New Roman"/>
          <w:szCs w:val="24"/>
        </w:rPr>
        <w:t>неисправной</w:t>
      </w:r>
      <w:r w:rsidRPr="00AC1539">
        <w:rPr>
          <w:rFonts w:cs="Times New Roman"/>
          <w:szCs w:val="24"/>
        </w:rPr>
        <w:t xml:space="preserve"> детали на</w:t>
      </w:r>
      <w:r w:rsidR="00955398" w:rsidRPr="00AC1539">
        <w:rPr>
          <w:rFonts w:cs="Times New Roman"/>
          <w:szCs w:val="24"/>
        </w:rPr>
        <w:t xml:space="preserve"> </w:t>
      </w:r>
      <w:r w:rsidRPr="00AC1539">
        <w:rPr>
          <w:rFonts w:cs="Times New Roman"/>
          <w:szCs w:val="24"/>
        </w:rPr>
        <w:t>деталь, предоставляемую Подрядчиком, Подрядчик заменяет (организует замену) детал</w:t>
      </w:r>
      <w:r w:rsidR="002A2F5A" w:rsidRPr="00AC1539">
        <w:rPr>
          <w:rFonts w:cs="Times New Roman"/>
          <w:szCs w:val="24"/>
        </w:rPr>
        <w:t>и</w:t>
      </w:r>
      <w:r w:rsidRPr="00AC1539">
        <w:rPr>
          <w:rFonts w:cs="Times New Roman"/>
          <w:szCs w:val="24"/>
        </w:rPr>
        <w:t xml:space="preserve"> по цене, </w:t>
      </w:r>
      <w:r w:rsidR="00A00B5C">
        <w:rPr>
          <w:szCs w:val="24"/>
        </w:rPr>
        <w:t>указанной в разделе</w:t>
      </w:r>
      <w:r w:rsidR="003A71D3" w:rsidRPr="003A71D3">
        <w:rPr>
          <w:rFonts w:cs="Times New Roman"/>
          <w:szCs w:val="24"/>
        </w:rPr>
        <w:t xml:space="preserve"> </w:t>
      </w:r>
      <w:r w:rsidR="003A71D3" w:rsidRPr="00CF60B3">
        <w:rPr>
          <w:rFonts w:cs="Times New Roman"/>
          <w:szCs w:val="24"/>
        </w:rPr>
        <w:t>УСЛУГИ-РЕМОНТ ВАГОНОВ-ДОКУМЕНТАЦИЯ ПО РЕМОНТАМ ВАГОНОВ - СТОИМОСТЬ ЗАПАСНЫХ ЧАСТЕЙ</w:t>
      </w:r>
      <w:r w:rsidR="003A71D3">
        <w:rPr>
          <w:szCs w:val="24"/>
        </w:rPr>
        <w:t xml:space="preserve"> </w:t>
      </w:r>
      <w:r w:rsidR="00A00B5C">
        <w:rPr>
          <w:szCs w:val="24"/>
        </w:rPr>
        <w:t>на электронной площадке</w:t>
      </w:r>
      <w:r w:rsidRPr="00AC1539">
        <w:rPr>
          <w:rFonts w:cs="Times New Roman"/>
          <w:szCs w:val="24"/>
        </w:rPr>
        <w:t>, которая может изменяться только по обоюдному согласию Сторон.</w:t>
      </w:r>
    </w:p>
    <w:p w14:paraId="36113766" w14:textId="0773F314" w:rsidR="005C4138" w:rsidRPr="00AC1539" w:rsidRDefault="005C4138" w:rsidP="0086234C">
      <w:pPr>
        <w:widowControl w:val="0"/>
        <w:spacing w:after="0" w:line="240" w:lineRule="auto"/>
        <w:ind w:firstLine="851"/>
        <w:jc w:val="both"/>
        <w:rPr>
          <w:rFonts w:cs="Times New Roman"/>
          <w:szCs w:val="24"/>
        </w:rPr>
      </w:pPr>
      <w:r w:rsidRPr="00AC1539">
        <w:rPr>
          <w:rFonts w:cs="Times New Roman"/>
          <w:szCs w:val="24"/>
        </w:rPr>
        <w:t xml:space="preserve">Во всех случаях, </w:t>
      </w:r>
      <w:r w:rsidR="003F734C" w:rsidRPr="00AC1539">
        <w:rPr>
          <w:rFonts w:cs="Times New Roman"/>
          <w:szCs w:val="24"/>
        </w:rPr>
        <w:t>неисправные</w:t>
      </w:r>
      <w:r w:rsidRPr="00AC1539">
        <w:rPr>
          <w:rFonts w:cs="Times New Roman"/>
          <w:szCs w:val="24"/>
        </w:rPr>
        <w:t xml:space="preserve"> ремонтопригодные и не ремонтопригодные детали, взамен которых Подрядчиком предоставляются </w:t>
      </w:r>
      <w:r w:rsidR="00BE1FF0" w:rsidRPr="00AC1539">
        <w:rPr>
          <w:rFonts w:cs="Times New Roman"/>
          <w:szCs w:val="24"/>
        </w:rPr>
        <w:t>исправные</w:t>
      </w:r>
      <w:r w:rsidRPr="00AC1539">
        <w:rPr>
          <w:rFonts w:cs="Times New Roman"/>
          <w:szCs w:val="24"/>
        </w:rPr>
        <w:t xml:space="preserve"> детали, Подрядчик обязуется </w:t>
      </w:r>
      <w:r w:rsidR="00BE1FF0" w:rsidRPr="00AC1539">
        <w:rPr>
          <w:rFonts w:cs="Times New Roman"/>
          <w:szCs w:val="24"/>
        </w:rPr>
        <w:t>приобрести</w:t>
      </w:r>
      <w:r w:rsidRPr="00AC1539">
        <w:rPr>
          <w:rFonts w:cs="Times New Roman"/>
          <w:szCs w:val="24"/>
        </w:rPr>
        <w:t xml:space="preserve"> у Заказчика по цене, </w:t>
      </w:r>
      <w:r w:rsidR="00A00B5C">
        <w:rPr>
          <w:szCs w:val="24"/>
        </w:rPr>
        <w:t>указанной в разделе</w:t>
      </w:r>
      <w:r w:rsidR="003A71D3" w:rsidRPr="003A71D3">
        <w:rPr>
          <w:rFonts w:cs="Times New Roman"/>
          <w:szCs w:val="24"/>
        </w:rPr>
        <w:t xml:space="preserve"> </w:t>
      </w:r>
      <w:r w:rsidR="003A71D3" w:rsidRPr="00CF60B3">
        <w:rPr>
          <w:rFonts w:cs="Times New Roman"/>
          <w:szCs w:val="24"/>
        </w:rPr>
        <w:t>УСЛУГИ-РЕМОНТ ВАГОНОВ-ДОКУМЕНТАЦИЯ ПО РЕМОНТАМ ВАГОНОВ - СТОИМОСТЬ ЗАПАСНЫХ ЧАСТЕЙ</w:t>
      </w:r>
      <w:r w:rsidR="003A71D3">
        <w:rPr>
          <w:szCs w:val="24"/>
        </w:rPr>
        <w:t xml:space="preserve"> </w:t>
      </w:r>
      <w:r w:rsidR="00A00B5C">
        <w:rPr>
          <w:szCs w:val="24"/>
        </w:rPr>
        <w:t>на электронной площадке</w:t>
      </w:r>
      <w:r w:rsidRPr="00AC1539">
        <w:rPr>
          <w:rFonts w:cs="Times New Roman"/>
          <w:szCs w:val="24"/>
        </w:rPr>
        <w:t>.</w:t>
      </w:r>
    </w:p>
    <w:p w14:paraId="534DAEF7" w14:textId="77777777" w:rsidR="000133D9" w:rsidRPr="00AC1539" w:rsidRDefault="00E15108" w:rsidP="00BE1FF0">
      <w:pPr>
        <w:widowControl w:val="0"/>
        <w:spacing w:after="0" w:line="240" w:lineRule="auto"/>
        <w:ind w:firstLine="851"/>
        <w:jc w:val="both"/>
        <w:rPr>
          <w:rFonts w:cs="Times New Roman"/>
          <w:b/>
          <w:bCs/>
          <w:i/>
          <w:iCs/>
          <w:szCs w:val="24"/>
        </w:rPr>
      </w:pPr>
      <w:r w:rsidRPr="00AC1539">
        <w:rPr>
          <w:rFonts w:cs="Times New Roman"/>
          <w:szCs w:val="24"/>
        </w:rPr>
        <w:t>В случае необходимости замены литых деталей тележек (надрессорная балка, боковая рама) на грузовых вагонах Заказчика</w:t>
      </w:r>
      <w:r w:rsidR="00C04810" w:rsidRPr="00AC1539">
        <w:rPr>
          <w:rFonts w:cs="Times New Roman"/>
          <w:szCs w:val="24"/>
        </w:rPr>
        <w:t>, Подрядчик обязуется</w:t>
      </w:r>
      <w:r w:rsidRPr="00AC1539">
        <w:rPr>
          <w:rFonts w:cs="Times New Roman"/>
          <w:szCs w:val="24"/>
        </w:rPr>
        <w:t xml:space="preserve"> предоставлять следующие документы на установленные </w:t>
      </w:r>
      <w:r w:rsidR="00BE1FF0" w:rsidRPr="00AC1539">
        <w:rPr>
          <w:rFonts w:cs="Times New Roman"/>
          <w:szCs w:val="24"/>
        </w:rPr>
        <w:t>исправные</w:t>
      </w:r>
      <w:r w:rsidR="00D12D9C" w:rsidRPr="00AC1539">
        <w:rPr>
          <w:rFonts w:cs="Times New Roman"/>
          <w:szCs w:val="24"/>
        </w:rPr>
        <w:t xml:space="preserve"> </w:t>
      </w:r>
      <w:r w:rsidRPr="00AC1539">
        <w:rPr>
          <w:rFonts w:cs="Times New Roman"/>
          <w:szCs w:val="24"/>
        </w:rPr>
        <w:t>детали</w:t>
      </w:r>
      <w:r w:rsidR="00D12D9C" w:rsidRPr="00AC1539">
        <w:rPr>
          <w:rFonts w:cs="Times New Roman"/>
          <w:szCs w:val="24"/>
        </w:rPr>
        <w:t xml:space="preserve"> взамен </w:t>
      </w:r>
      <w:r w:rsidR="003F734C" w:rsidRPr="00AC1539">
        <w:rPr>
          <w:rFonts w:cs="Times New Roman"/>
          <w:szCs w:val="24"/>
        </w:rPr>
        <w:t>неисправных</w:t>
      </w:r>
      <w:r w:rsidR="00B43F0B" w:rsidRPr="00AC1539">
        <w:rPr>
          <w:rFonts w:cs="Times New Roman"/>
          <w:szCs w:val="24"/>
        </w:rPr>
        <w:t>:</w:t>
      </w:r>
      <w:r w:rsidRPr="00AC1539">
        <w:rPr>
          <w:rFonts w:cs="Times New Roman"/>
          <w:szCs w:val="24"/>
        </w:rPr>
        <w:t xml:space="preserve"> заверенные копии сертификата соответствия, заверенную копию паспорта каче</w:t>
      </w:r>
      <w:r w:rsidR="00BE1FF0" w:rsidRPr="00AC1539">
        <w:rPr>
          <w:rFonts w:cs="Times New Roman"/>
          <w:szCs w:val="24"/>
        </w:rPr>
        <w:t xml:space="preserve">ства (на </w:t>
      </w:r>
      <w:r w:rsidR="00BE1FF0" w:rsidRPr="00AC1539">
        <w:rPr>
          <w:rFonts w:cs="Times New Roman"/>
          <w:szCs w:val="24"/>
        </w:rPr>
        <w:lastRenderedPageBreak/>
        <w:t>новые литые детали).</w:t>
      </w:r>
      <w:r w:rsidR="00E236B4" w:rsidRPr="00AC1539">
        <w:rPr>
          <w:rFonts w:cs="Times New Roman"/>
          <w:szCs w:val="24"/>
        </w:rPr>
        <w:t xml:space="preserve"> </w:t>
      </w:r>
      <w:r w:rsidR="00570A96" w:rsidRPr="00AC1539">
        <w:rPr>
          <w:rFonts w:cs="Times New Roman"/>
          <w:szCs w:val="24"/>
        </w:rPr>
        <w:t xml:space="preserve">  </w:t>
      </w:r>
      <w:r w:rsidR="00570A96" w:rsidRPr="00AC1539">
        <w:rPr>
          <w:rFonts w:cs="Times New Roman"/>
          <w:b/>
          <w:szCs w:val="24"/>
        </w:rPr>
        <w:t xml:space="preserve"> </w:t>
      </w:r>
    </w:p>
    <w:p w14:paraId="663E294C" w14:textId="03C87613" w:rsidR="00A2563C" w:rsidRPr="00AC1539" w:rsidRDefault="00A2563C" w:rsidP="00E236B4">
      <w:pPr>
        <w:pStyle w:val="3"/>
        <w:shd w:val="clear" w:color="auto" w:fill="auto"/>
        <w:tabs>
          <w:tab w:val="left" w:pos="567"/>
        </w:tabs>
        <w:spacing w:line="240" w:lineRule="auto"/>
        <w:ind w:firstLine="567"/>
        <w:rPr>
          <w:sz w:val="24"/>
          <w:szCs w:val="24"/>
        </w:rPr>
      </w:pPr>
      <w:r w:rsidRPr="00AC1539">
        <w:rPr>
          <w:sz w:val="24"/>
          <w:szCs w:val="24"/>
        </w:rPr>
        <w:t xml:space="preserve">По мере исполнения работ (оказания услуг), предусмотренных </w:t>
      </w:r>
      <w:r w:rsidR="00D12D9C" w:rsidRPr="00AC1539">
        <w:rPr>
          <w:sz w:val="24"/>
          <w:szCs w:val="24"/>
        </w:rPr>
        <w:t xml:space="preserve">условиями настоящего </w:t>
      </w:r>
      <w:r w:rsidR="005C48C0" w:rsidRPr="00AC1539">
        <w:rPr>
          <w:sz w:val="24"/>
          <w:szCs w:val="24"/>
        </w:rPr>
        <w:t>Д</w:t>
      </w:r>
      <w:r w:rsidRPr="00AC1539">
        <w:rPr>
          <w:sz w:val="24"/>
          <w:szCs w:val="24"/>
        </w:rPr>
        <w:t>о</w:t>
      </w:r>
      <w:r w:rsidRPr="00AC1539">
        <w:rPr>
          <w:sz w:val="24"/>
          <w:szCs w:val="24"/>
        </w:rPr>
        <w:softHyphen/>
        <w:t>говора</w:t>
      </w:r>
      <w:r w:rsidR="00D12D9C" w:rsidRPr="00AC1539">
        <w:rPr>
          <w:sz w:val="24"/>
          <w:szCs w:val="24"/>
        </w:rPr>
        <w:t xml:space="preserve"> и согласованными Сторонами </w:t>
      </w:r>
      <w:r w:rsidR="000467DE">
        <w:rPr>
          <w:sz w:val="24"/>
          <w:szCs w:val="24"/>
        </w:rPr>
        <w:t xml:space="preserve">Заявками </w:t>
      </w:r>
      <w:r w:rsidR="00D12D9C" w:rsidRPr="00AC1539">
        <w:rPr>
          <w:sz w:val="24"/>
          <w:szCs w:val="24"/>
        </w:rPr>
        <w:t>Заказчика</w:t>
      </w:r>
      <w:r w:rsidRPr="00AC1539">
        <w:rPr>
          <w:sz w:val="24"/>
          <w:szCs w:val="24"/>
        </w:rPr>
        <w:t xml:space="preserve">, Подрядчик обязан представить </w:t>
      </w:r>
      <w:r w:rsidR="002615AD" w:rsidRPr="00AC1539">
        <w:rPr>
          <w:sz w:val="24"/>
          <w:szCs w:val="24"/>
        </w:rPr>
        <w:t xml:space="preserve">Акт </w:t>
      </w:r>
      <w:r w:rsidRPr="00AC1539">
        <w:rPr>
          <w:sz w:val="24"/>
          <w:szCs w:val="24"/>
        </w:rPr>
        <w:t>выполнен</w:t>
      </w:r>
      <w:r w:rsidR="00CC30B4" w:rsidRPr="00AC1539">
        <w:rPr>
          <w:sz w:val="24"/>
          <w:szCs w:val="24"/>
        </w:rPr>
        <w:t>ных</w:t>
      </w:r>
      <w:r w:rsidRPr="00AC1539">
        <w:rPr>
          <w:sz w:val="24"/>
          <w:szCs w:val="24"/>
        </w:rPr>
        <w:t xml:space="preserve"> работ по форме, являющейся Приложением №</w:t>
      </w:r>
      <w:r w:rsidR="003A71D3">
        <w:rPr>
          <w:sz w:val="24"/>
          <w:szCs w:val="24"/>
        </w:rPr>
        <w:t>2</w:t>
      </w:r>
      <w:r w:rsidRPr="00AC1539">
        <w:rPr>
          <w:sz w:val="24"/>
          <w:szCs w:val="24"/>
        </w:rPr>
        <w:t xml:space="preserve"> к настоящему Договору (далее - </w:t>
      </w:r>
      <w:r w:rsidR="002615AD" w:rsidRPr="00AC1539">
        <w:rPr>
          <w:sz w:val="24"/>
          <w:szCs w:val="24"/>
        </w:rPr>
        <w:t>Акт</w:t>
      </w:r>
      <w:r w:rsidRPr="00AC1539">
        <w:rPr>
          <w:sz w:val="24"/>
          <w:szCs w:val="24"/>
        </w:rPr>
        <w:t>), до 25 (двадцать пятого) числа месяца</w:t>
      </w:r>
      <w:r w:rsidR="00B43F0B" w:rsidRPr="00AC1539">
        <w:rPr>
          <w:sz w:val="24"/>
          <w:szCs w:val="24"/>
        </w:rPr>
        <w:t>,</w:t>
      </w:r>
      <w:r w:rsidRPr="00AC1539">
        <w:rPr>
          <w:sz w:val="24"/>
          <w:szCs w:val="24"/>
        </w:rPr>
        <w:t xml:space="preserve"> следующего за месяцем выполнения работ (оказания услуг), на утверждение Заказчику с приложением копий документов, заверенных подписью и печатью Подрядчика, </w:t>
      </w:r>
      <w:r w:rsidR="004968DF" w:rsidRPr="00AC1539">
        <w:rPr>
          <w:sz w:val="24"/>
          <w:szCs w:val="24"/>
        </w:rPr>
        <w:t xml:space="preserve"> </w:t>
      </w:r>
      <w:r w:rsidRPr="00AC1539">
        <w:rPr>
          <w:sz w:val="24"/>
          <w:szCs w:val="24"/>
        </w:rPr>
        <w:t xml:space="preserve">подтверждающих выполнение Подрядчиком работ (оказание услуг), а также понесённые Подрядчиком </w:t>
      </w:r>
      <w:r w:rsidR="00A1400E" w:rsidRPr="00AC1539">
        <w:rPr>
          <w:sz w:val="24"/>
          <w:szCs w:val="24"/>
        </w:rPr>
        <w:t>расходы</w:t>
      </w:r>
      <w:r w:rsidRPr="00AC1539">
        <w:rPr>
          <w:sz w:val="24"/>
          <w:szCs w:val="24"/>
        </w:rPr>
        <w:t>, в зависимости от вида выполненных работ (оказанных услуг):</w:t>
      </w:r>
    </w:p>
    <w:p w14:paraId="79C33434" w14:textId="77777777" w:rsidR="008D32CC" w:rsidRPr="00AC1539" w:rsidRDefault="00A2563C" w:rsidP="009C12E3">
      <w:pPr>
        <w:pStyle w:val="3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left="20" w:firstLine="406"/>
        <w:rPr>
          <w:sz w:val="24"/>
          <w:szCs w:val="24"/>
        </w:rPr>
      </w:pPr>
      <w:r w:rsidRPr="00AC1539">
        <w:rPr>
          <w:sz w:val="24"/>
          <w:szCs w:val="24"/>
        </w:rPr>
        <w:t xml:space="preserve"> </w:t>
      </w:r>
      <w:r w:rsidRPr="00AC1539">
        <w:rPr>
          <w:b/>
          <w:sz w:val="24"/>
          <w:szCs w:val="24"/>
        </w:rPr>
        <w:t xml:space="preserve">при </w:t>
      </w:r>
      <w:r w:rsidR="0085714C" w:rsidRPr="00AC1539">
        <w:rPr>
          <w:b/>
          <w:sz w:val="24"/>
          <w:szCs w:val="24"/>
        </w:rPr>
        <w:t>деповском</w:t>
      </w:r>
      <w:r w:rsidR="00E43767" w:rsidRPr="00AC1539">
        <w:rPr>
          <w:b/>
          <w:sz w:val="24"/>
          <w:szCs w:val="24"/>
        </w:rPr>
        <w:t xml:space="preserve"> и капитальном </w:t>
      </w:r>
      <w:r w:rsidR="0085714C" w:rsidRPr="00AC1539">
        <w:rPr>
          <w:b/>
          <w:sz w:val="24"/>
          <w:szCs w:val="24"/>
        </w:rPr>
        <w:t>ремонте</w:t>
      </w:r>
      <w:r w:rsidR="008D32CC" w:rsidRPr="00AC1539">
        <w:rPr>
          <w:b/>
          <w:sz w:val="24"/>
          <w:szCs w:val="24"/>
        </w:rPr>
        <w:t>:</w:t>
      </w:r>
    </w:p>
    <w:p w14:paraId="50B6A8CC" w14:textId="77777777" w:rsidR="008D32CC" w:rsidRPr="00AC1539" w:rsidRDefault="0085714C" w:rsidP="00C831F1">
      <w:pPr>
        <w:pStyle w:val="3"/>
        <w:shd w:val="clear" w:color="auto" w:fill="auto"/>
        <w:tabs>
          <w:tab w:val="left" w:pos="709"/>
        </w:tabs>
        <w:spacing w:line="240" w:lineRule="auto"/>
        <w:ind w:left="426"/>
        <w:rPr>
          <w:sz w:val="24"/>
          <w:szCs w:val="24"/>
        </w:rPr>
      </w:pPr>
      <w:r w:rsidRPr="00AC1539">
        <w:rPr>
          <w:sz w:val="24"/>
          <w:szCs w:val="24"/>
        </w:rPr>
        <w:t xml:space="preserve"> </w:t>
      </w:r>
      <w:r w:rsidR="00A2563C" w:rsidRPr="00AC1539">
        <w:rPr>
          <w:sz w:val="24"/>
          <w:szCs w:val="24"/>
        </w:rPr>
        <w:t xml:space="preserve">- </w:t>
      </w:r>
      <w:r w:rsidR="009D06D2" w:rsidRPr="00AC1539">
        <w:rPr>
          <w:sz w:val="24"/>
          <w:szCs w:val="24"/>
        </w:rPr>
        <w:t xml:space="preserve">уведомление на ремонт вагона формы ВУ-23М, </w:t>
      </w:r>
    </w:p>
    <w:p w14:paraId="0A768855" w14:textId="77777777" w:rsidR="008D32CC" w:rsidRPr="00AC1539" w:rsidRDefault="008D32CC" w:rsidP="00C831F1">
      <w:pPr>
        <w:pStyle w:val="3"/>
        <w:shd w:val="clear" w:color="auto" w:fill="auto"/>
        <w:tabs>
          <w:tab w:val="left" w:pos="709"/>
        </w:tabs>
        <w:spacing w:line="240" w:lineRule="auto"/>
        <w:ind w:left="426"/>
        <w:rPr>
          <w:sz w:val="24"/>
          <w:szCs w:val="24"/>
        </w:rPr>
      </w:pPr>
      <w:r w:rsidRPr="00AC1539">
        <w:rPr>
          <w:sz w:val="24"/>
          <w:szCs w:val="24"/>
        </w:rPr>
        <w:t>-</w:t>
      </w:r>
      <w:r w:rsidR="00454044" w:rsidRPr="00AC1539">
        <w:rPr>
          <w:sz w:val="24"/>
          <w:szCs w:val="24"/>
        </w:rPr>
        <w:t xml:space="preserve">справка 2612, </w:t>
      </w:r>
    </w:p>
    <w:p w14:paraId="0058DFC7" w14:textId="77777777" w:rsidR="008D32CC" w:rsidRPr="00AC1539" w:rsidRDefault="008D32CC" w:rsidP="00C831F1">
      <w:pPr>
        <w:pStyle w:val="3"/>
        <w:shd w:val="clear" w:color="auto" w:fill="auto"/>
        <w:tabs>
          <w:tab w:val="left" w:pos="709"/>
        </w:tabs>
        <w:spacing w:line="240" w:lineRule="auto"/>
        <w:ind w:left="426"/>
        <w:rPr>
          <w:sz w:val="24"/>
          <w:szCs w:val="24"/>
        </w:rPr>
      </w:pPr>
      <w:r w:rsidRPr="00AC1539">
        <w:rPr>
          <w:sz w:val="24"/>
          <w:szCs w:val="24"/>
        </w:rPr>
        <w:t>-</w:t>
      </w:r>
      <w:r w:rsidR="00454044" w:rsidRPr="00AC1539">
        <w:rPr>
          <w:sz w:val="24"/>
          <w:szCs w:val="24"/>
        </w:rPr>
        <w:t>д</w:t>
      </w:r>
      <w:r w:rsidR="00A2563C" w:rsidRPr="00AC1539">
        <w:rPr>
          <w:sz w:val="24"/>
          <w:szCs w:val="24"/>
        </w:rPr>
        <w:t>ефектная ведомость фор</w:t>
      </w:r>
      <w:r w:rsidR="00A2563C" w:rsidRPr="00AC1539">
        <w:rPr>
          <w:sz w:val="24"/>
          <w:szCs w:val="24"/>
        </w:rPr>
        <w:softHyphen/>
        <w:t xml:space="preserve">мы ВУ-22М, </w:t>
      </w:r>
    </w:p>
    <w:p w14:paraId="6C8D7FED" w14:textId="77777777" w:rsidR="008D32CC" w:rsidRPr="00AC1539" w:rsidRDefault="008D32CC" w:rsidP="00C831F1">
      <w:pPr>
        <w:pStyle w:val="3"/>
        <w:shd w:val="clear" w:color="auto" w:fill="auto"/>
        <w:tabs>
          <w:tab w:val="left" w:pos="709"/>
        </w:tabs>
        <w:spacing w:line="240" w:lineRule="auto"/>
        <w:ind w:left="426"/>
        <w:rPr>
          <w:sz w:val="24"/>
          <w:szCs w:val="24"/>
        </w:rPr>
      </w:pPr>
      <w:r w:rsidRPr="00AC1539">
        <w:rPr>
          <w:sz w:val="24"/>
          <w:szCs w:val="24"/>
        </w:rPr>
        <w:t>-</w:t>
      </w:r>
      <w:r w:rsidR="00A2563C" w:rsidRPr="00AC1539">
        <w:rPr>
          <w:sz w:val="24"/>
          <w:szCs w:val="24"/>
        </w:rPr>
        <w:t>Уведомление о приемке вагонов из ремонта формы ВУ-36М,</w:t>
      </w:r>
    </w:p>
    <w:p w14:paraId="0B718E81" w14:textId="77777777" w:rsidR="008D32CC" w:rsidRPr="00AC1539" w:rsidRDefault="008D32CC" w:rsidP="00C831F1">
      <w:pPr>
        <w:pStyle w:val="3"/>
        <w:shd w:val="clear" w:color="auto" w:fill="auto"/>
        <w:tabs>
          <w:tab w:val="left" w:pos="709"/>
        </w:tabs>
        <w:spacing w:line="240" w:lineRule="auto"/>
        <w:ind w:left="426"/>
        <w:rPr>
          <w:sz w:val="24"/>
          <w:szCs w:val="24"/>
        </w:rPr>
      </w:pPr>
      <w:r w:rsidRPr="00AC1539">
        <w:rPr>
          <w:sz w:val="24"/>
          <w:szCs w:val="24"/>
        </w:rPr>
        <w:t>-</w:t>
      </w:r>
      <w:r w:rsidR="00A2563C" w:rsidRPr="00AC1539">
        <w:rPr>
          <w:sz w:val="24"/>
          <w:szCs w:val="24"/>
        </w:rPr>
        <w:t xml:space="preserve"> справка 2730,</w:t>
      </w:r>
    </w:p>
    <w:p w14:paraId="1E749FD7" w14:textId="77777777" w:rsidR="008D32CC" w:rsidRPr="00AC1539" w:rsidRDefault="00A2563C" w:rsidP="00C831F1">
      <w:pPr>
        <w:pStyle w:val="3"/>
        <w:shd w:val="clear" w:color="auto" w:fill="auto"/>
        <w:tabs>
          <w:tab w:val="left" w:pos="709"/>
        </w:tabs>
        <w:spacing w:line="240" w:lineRule="auto"/>
        <w:ind w:left="426"/>
        <w:rPr>
          <w:sz w:val="24"/>
          <w:szCs w:val="24"/>
        </w:rPr>
      </w:pPr>
      <w:r w:rsidRPr="00AC1539">
        <w:rPr>
          <w:sz w:val="24"/>
          <w:szCs w:val="24"/>
        </w:rPr>
        <w:t xml:space="preserve"> </w:t>
      </w:r>
      <w:r w:rsidR="008D32CC" w:rsidRPr="00AC1539">
        <w:rPr>
          <w:sz w:val="24"/>
          <w:szCs w:val="24"/>
        </w:rPr>
        <w:t>-</w:t>
      </w:r>
      <w:r w:rsidRPr="00AC1539">
        <w:rPr>
          <w:sz w:val="24"/>
          <w:szCs w:val="24"/>
        </w:rPr>
        <w:t>Акт выполненных работ</w:t>
      </w:r>
      <w:r w:rsidR="00EC68A1" w:rsidRPr="00AC1539">
        <w:rPr>
          <w:sz w:val="24"/>
          <w:szCs w:val="24"/>
        </w:rPr>
        <w:t xml:space="preserve"> с отдельно </w:t>
      </w:r>
      <w:r w:rsidR="004E1C43" w:rsidRPr="00AC1539">
        <w:rPr>
          <w:sz w:val="24"/>
          <w:szCs w:val="24"/>
        </w:rPr>
        <w:t>выделенными</w:t>
      </w:r>
      <w:r w:rsidR="00EC68A1" w:rsidRPr="00AC1539">
        <w:rPr>
          <w:sz w:val="24"/>
          <w:szCs w:val="24"/>
        </w:rPr>
        <w:t xml:space="preserve"> работами</w:t>
      </w:r>
      <w:r w:rsidR="00CC30B4" w:rsidRPr="00AC1539">
        <w:rPr>
          <w:sz w:val="24"/>
          <w:szCs w:val="24"/>
        </w:rPr>
        <w:t>,</w:t>
      </w:r>
      <w:r w:rsidR="00EC68A1" w:rsidRPr="00AC1539">
        <w:rPr>
          <w:sz w:val="24"/>
          <w:szCs w:val="24"/>
        </w:rPr>
        <w:t xml:space="preserve"> </w:t>
      </w:r>
      <w:r w:rsidR="004E1C43" w:rsidRPr="00AC1539">
        <w:rPr>
          <w:sz w:val="24"/>
          <w:szCs w:val="24"/>
        </w:rPr>
        <w:t>связанными</w:t>
      </w:r>
      <w:r w:rsidR="00EC68A1" w:rsidRPr="00AC1539">
        <w:rPr>
          <w:sz w:val="24"/>
          <w:szCs w:val="24"/>
        </w:rPr>
        <w:t xml:space="preserve"> с </w:t>
      </w:r>
      <w:r w:rsidR="004E1C43" w:rsidRPr="00AC1539">
        <w:rPr>
          <w:sz w:val="24"/>
          <w:szCs w:val="24"/>
        </w:rPr>
        <w:t>заменой</w:t>
      </w:r>
      <w:r w:rsidR="00EC68A1" w:rsidRPr="00AC1539">
        <w:rPr>
          <w:sz w:val="24"/>
          <w:szCs w:val="24"/>
        </w:rPr>
        <w:t xml:space="preserve"> </w:t>
      </w:r>
      <w:r w:rsidR="00826756" w:rsidRPr="00AC1539">
        <w:rPr>
          <w:sz w:val="24"/>
          <w:szCs w:val="24"/>
        </w:rPr>
        <w:t xml:space="preserve">боковых рам, надрессорных балок, </w:t>
      </w:r>
      <w:r w:rsidR="00EC68A1" w:rsidRPr="00AC1539">
        <w:rPr>
          <w:sz w:val="24"/>
          <w:szCs w:val="24"/>
        </w:rPr>
        <w:t xml:space="preserve">колесных пар, автосцепок, </w:t>
      </w:r>
      <w:r w:rsidR="004E1C43" w:rsidRPr="00AC1539">
        <w:rPr>
          <w:sz w:val="24"/>
          <w:szCs w:val="24"/>
        </w:rPr>
        <w:t>поглощающих</w:t>
      </w:r>
      <w:r w:rsidR="00EC68A1" w:rsidRPr="00AC1539">
        <w:rPr>
          <w:sz w:val="24"/>
          <w:szCs w:val="24"/>
        </w:rPr>
        <w:t xml:space="preserve"> </w:t>
      </w:r>
      <w:r w:rsidR="004E1C43" w:rsidRPr="00AC1539">
        <w:rPr>
          <w:sz w:val="24"/>
          <w:szCs w:val="24"/>
        </w:rPr>
        <w:t>аппаратов</w:t>
      </w:r>
      <w:r w:rsidR="00EC68A1" w:rsidRPr="00AC1539">
        <w:rPr>
          <w:sz w:val="24"/>
          <w:szCs w:val="24"/>
        </w:rPr>
        <w:t>, тяговых хомутов</w:t>
      </w:r>
      <w:r w:rsidRPr="00AC1539">
        <w:rPr>
          <w:sz w:val="24"/>
          <w:szCs w:val="24"/>
        </w:rPr>
        <w:t xml:space="preserve">, </w:t>
      </w:r>
      <w:r w:rsidR="00313DE3" w:rsidRPr="00AC1539">
        <w:rPr>
          <w:sz w:val="24"/>
          <w:szCs w:val="24"/>
        </w:rPr>
        <w:t xml:space="preserve">отчет (приложение 2/1), </w:t>
      </w:r>
    </w:p>
    <w:p w14:paraId="7B24BEB0" w14:textId="77777777" w:rsidR="008D32CC" w:rsidRPr="00AC1539" w:rsidRDefault="009B3DC7" w:rsidP="00C831F1">
      <w:pPr>
        <w:pStyle w:val="3"/>
        <w:shd w:val="clear" w:color="auto" w:fill="auto"/>
        <w:tabs>
          <w:tab w:val="left" w:pos="709"/>
        </w:tabs>
        <w:spacing w:line="240" w:lineRule="auto"/>
        <w:ind w:left="426"/>
        <w:rPr>
          <w:sz w:val="24"/>
          <w:szCs w:val="24"/>
        </w:rPr>
      </w:pPr>
      <w:r w:rsidRPr="00AC1539">
        <w:rPr>
          <w:sz w:val="24"/>
          <w:szCs w:val="24"/>
        </w:rPr>
        <w:t>-</w:t>
      </w:r>
      <w:r w:rsidR="00A2563C" w:rsidRPr="00AC1539">
        <w:rPr>
          <w:sz w:val="24"/>
          <w:szCs w:val="24"/>
        </w:rPr>
        <w:t xml:space="preserve">счет-фактура, </w:t>
      </w:r>
    </w:p>
    <w:p w14:paraId="4BB45FFF" w14:textId="77777777" w:rsidR="008D32CC" w:rsidRPr="00AC1539" w:rsidRDefault="009B3DC7" w:rsidP="00C831F1">
      <w:pPr>
        <w:pStyle w:val="3"/>
        <w:shd w:val="clear" w:color="auto" w:fill="auto"/>
        <w:tabs>
          <w:tab w:val="left" w:pos="709"/>
        </w:tabs>
        <w:spacing w:line="240" w:lineRule="auto"/>
        <w:ind w:left="426"/>
        <w:rPr>
          <w:sz w:val="24"/>
          <w:szCs w:val="24"/>
        </w:rPr>
      </w:pPr>
      <w:r w:rsidRPr="00AC1539">
        <w:rPr>
          <w:sz w:val="24"/>
          <w:szCs w:val="24"/>
        </w:rPr>
        <w:t>-</w:t>
      </w:r>
      <w:r w:rsidR="00A2563C" w:rsidRPr="00AC1539">
        <w:rPr>
          <w:sz w:val="24"/>
          <w:szCs w:val="24"/>
        </w:rPr>
        <w:t>Акт выбраковки на литые или номерные детали, забракованные в процессе ре</w:t>
      </w:r>
      <w:r w:rsidR="00A2563C" w:rsidRPr="00AC1539">
        <w:rPr>
          <w:sz w:val="24"/>
          <w:szCs w:val="24"/>
        </w:rPr>
        <w:softHyphen/>
        <w:t>монта</w:t>
      </w:r>
      <w:r w:rsidR="009D06D2" w:rsidRPr="00AC1539">
        <w:rPr>
          <w:sz w:val="24"/>
          <w:szCs w:val="24"/>
        </w:rPr>
        <w:t xml:space="preserve">, </w:t>
      </w:r>
    </w:p>
    <w:p w14:paraId="61D38F6E" w14:textId="77777777" w:rsidR="008D32CC" w:rsidRPr="00AC1539" w:rsidRDefault="009B3DC7" w:rsidP="00C831F1">
      <w:pPr>
        <w:pStyle w:val="3"/>
        <w:shd w:val="clear" w:color="auto" w:fill="auto"/>
        <w:tabs>
          <w:tab w:val="left" w:pos="709"/>
        </w:tabs>
        <w:spacing w:line="240" w:lineRule="auto"/>
        <w:ind w:left="426"/>
        <w:rPr>
          <w:sz w:val="24"/>
          <w:szCs w:val="24"/>
        </w:rPr>
      </w:pPr>
      <w:r w:rsidRPr="00AC1539">
        <w:rPr>
          <w:sz w:val="24"/>
          <w:szCs w:val="24"/>
        </w:rPr>
        <w:t>-</w:t>
      </w:r>
      <w:r w:rsidR="009D06D2" w:rsidRPr="00AC1539">
        <w:rPr>
          <w:sz w:val="24"/>
          <w:szCs w:val="24"/>
        </w:rPr>
        <w:t>Акт приема-передачи товарно-материальных ценностей по форме №МХ-1 (в случае его составления),</w:t>
      </w:r>
    </w:p>
    <w:p w14:paraId="0C3247FB" w14:textId="77777777" w:rsidR="00A2563C" w:rsidRPr="00AC1539" w:rsidRDefault="009D06D2" w:rsidP="00C831F1">
      <w:pPr>
        <w:pStyle w:val="3"/>
        <w:shd w:val="clear" w:color="auto" w:fill="auto"/>
        <w:tabs>
          <w:tab w:val="left" w:pos="709"/>
        </w:tabs>
        <w:spacing w:line="240" w:lineRule="auto"/>
        <w:ind w:left="426"/>
        <w:rPr>
          <w:sz w:val="24"/>
          <w:szCs w:val="24"/>
        </w:rPr>
      </w:pPr>
      <w:r w:rsidRPr="00AC1539">
        <w:rPr>
          <w:sz w:val="24"/>
          <w:szCs w:val="24"/>
        </w:rPr>
        <w:t xml:space="preserve"> Акт о возврате товарно-материальных ценностей, сданных на хранени</w:t>
      </w:r>
      <w:r w:rsidR="00FD4CFD" w:rsidRPr="00AC1539">
        <w:rPr>
          <w:sz w:val="24"/>
          <w:szCs w:val="24"/>
        </w:rPr>
        <w:t>е по форме № МХ-3 (</w:t>
      </w:r>
      <w:r w:rsidRPr="00AC1539">
        <w:rPr>
          <w:sz w:val="24"/>
          <w:szCs w:val="24"/>
        </w:rPr>
        <w:t>в случае установки на вагоны Заказчика узлов, деталей колесных пар находящихся на ответственном хранении ВРП)</w:t>
      </w:r>
      <w:r w:rsidRPr="00AC1539">
        <w:rPr>
          <w:color w:val="FF0000"/>
          <w:sz w:val="24"/>
          <w:szCs w:val="24"/>
        </w:rPr>
        <w:t xml:space="preserve"> </w:t>
      </w:r>
      <w:r w:rsidR="00A2563C" w:rsidRPr="00AC1539">
        <w:rPr>
          <w:sz w:val="24"/>
          <w:szCs w:val="24"/>
        </w:rPr>
        <w:t>;</w:t>
      </w:r>
    </w:p>
    <w:p w14:paraId="1BE2CB58" w14:textId="77777777" w:rsidR="007F6FD3" w:rsidRPr="00AC1539" w:rsidRDefault="007F6FD3" w:rsidP="009C12E3">
      <w:pPr>
        <w:pStyle w:val="3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left="20" w:firstLine="406"/>
        <w:rPr>
          <w:sz w:val="24"/>
          <w:szCs w:val="24"/>
        </w:rPr>
      </w:pPr>
      <w:r w:rsidRPr="00AC1539">
        <w:rPr>
          <w:sz w:val="24"/>
          <w:szCs w:val="24"/>
        </w:rPr>
        <w:t>иная документация</w:t>
      </w:r>
      <w:r w:rsidR="00A1400E" w:rsidRPr="00AC1539">
        <w:rPr>
          <w:sz w:val="24"/>
          <w:szCs w:val="24"/>
        </w:rPr>
        <w:t>, согласованная Сторонами.</w:t>
      </w:r>
    </w:p>
    <w:p w14:paraId="669FAA4F" w14:textId="77777777" w:rsidR="007F6FD3" w:rsidRPr="00AC1539" w:rsidRDefault="00FD4CFD" w:rsidP="009C12E3">
      <w:pPr>
        <w:pStyle w:val="3"/>
        <w:shd w:val="clear" w:color="auto" w:fill="auto"/>
        <w:tabs>
          <w:tab w:val="left" w:pos="993"/>
        </w:tabs>
        <w:spacing w:line="240" w:lineRule="auto"/>
        <w:ind w:left="20" w:firstLine="406"/>
        <w:rPr>
          <w:sz w:val="24"/>
          <w:szCs w:val="24"/>
        </w:rPr>
      </w:pPr>
      <w:r w:rsidRPr="00AC1539">
        <w:rPr>
          <w:sz w:val="24"/>
          <w:szCs w:val="24"/>
        </w:rPr>
        <w:t xml:space="preserve">Все вышеперечисленные документы за выполненные работы (оказанные услуги) </w:t>
      </w:r>
      <w:r w:rsidR="007F6FD3" w:rsidRPr="00AC1539">
        <w:rPr>
          <w:sz w:val="24"/>
          <w:szCs w:val="24"/>
        </w:rPr>
        <w:t>Подрядчиком предоставляются Заказчику из системы электронного технологического документооборота (АС ЭТД)</w:t>
      </w:r>
      <w:r w:rsidR="00A21C44" w:rsidRPr="00AC1539">
        <w:rPr>
          <w:sz w:val="24"/>
          <w:szCs w:val="24"/>
        </w:rPr>
        <w:t>,</w:t>
      </w:r>
      <w:r w:rsidR="007F6FD3" w:rsidRPr="00AC1539">
        <w:rPr>
          <w:sz w:val="24"/>
          <w:szCs w:val="24"/>
        </w:rPr>
        <w:t xml:space="preserve"> предусмотренной на вагоноремонтных предприятиях на бумажном носителе, заверенные подписью и печатью Подрядчика</w:t>
      </w:r>
      <w:r w:rsidR="00B0028B" w:rsidRPr="00AC1539">
        <w:rPr>
          <w:sz w:val="24"/>
          <w:szCs w:val="24"/>
        </w:rPr>
        <w:t>.</w:t>
      </w:r>
      <w:r w:rsidR="007F6FD3" w:rsidRPr="00AC1539">
        <w:rPr>
          <w:sz w:val="24"/>
          <w:szCs w:val="24"/>
        </w:rPr>
        <w:t xml:space="preserve"> </w:t>
      </w:r>
    </w:p>
    <w:p w14:paraId="16559382" w14:textId="77777777" w:rsidR="007F6FD3" w:rsidRPr="00AC1539" w:rsidRDefault="007F6FD3" w:rsidP="00A21C44">
      <w:pPr>
        <w:pStyle w:val="3"/>
        <w:numPr>
          <w:ilvl w:val="2"/>
          <w:numId w:val="1"/>
        </w:numPr>
        <w:shd w:val="clear" w:color="auto" w:fill="auto"/>
        <w:tabs>
          <w:tab w:val="left" w:pos="993"/>
        </w:tabs>
        <w:spacing w:line="240" w:lineRule="auto"/>
        <w:ind w:left="20" w:firstLine="406"/>
        <w:rPr>
          <w:sz w:val="24"/>
          <w:szCs w:val="24"/>
        </w:rPr>
      </w:pPr>
      <w:r w:rsidRPr="00AC1539">
        <w:rPr>
          <w:sz w:val="24"/>
          <w:szCs w:val="24"/>
        </w:rPr>
        <w:t xml:space="preserve">По мере исполнения работ (оказания услуг), предусмотренных </w:t>
      </w:r>
      <w:r w:rsidRPr="005D1CC0">
        <w:rPr>
          <w:sz w:val="24"/>
          <w:szCs w:val="24"/>
        </w:rPr>
        <w:t>пунктом 2.4. Договора</w:t>
      </w:r>
      <w:r w:rsidR="00A21C44" w:rsidRPr="00AC1539">
        <w:rPr>
          <w:sz w:val="24"/>
          <w:szCs w:val="24"/>
        </w:rPr>
        <w:t xml:space="preserve"> (выполнение иных работ (оказание услуг))</w:t>
      </w:r>
      <w:r w:rsidRPr="00AC1539">
        <w:rPr>
          <w:sz w:val="24"/>
          <w:szCs w:val="24"/>
        </w:rPr>
        <w:t>, Подрядчик обязан представить Заказчику следующие документы:</w:t>
      </w:r>
    </w:p>
    <w:p w14:paraId="6C08B0E6" w14:textId="77777777" w:rsidR="007F6FD3" w:rsidRPr="00AC1539" w:rsidRDefault="007F6FD3" w:rsidP="009C12E3">
      <w:pPr>
        <w:pStyle w:val="3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20" w:firstLine="406"/>
        <w:rPr>
          <w:sz w:val="24"/>
          <w:szCs w:val="24"/>
        </w:rPr>
      </w:pPr>
      <w:r w:rsidRPr="00AC1539">
        <w:rPr>
          <w:sz w:val="24"/>
          <w:szCs w:val="24"/>
        </w:rPr>
        <w:t xml:space="preserve"> акт выполненных работ, счет-фактура</w:t>
      </w:r>
      <w:r w:rsidR="002D330A" w:rsidRPr="00AC1539">
        <w:rPr>
          <w:sz w:val="24"/>
          <w:szCs w:val="24"/>
        </w:rPr>
        <w:t>, заверенные копии документации, подтверждающей проведение иных работ (услуг)</w:t>
      </w:r>
      <w:r w:rsidRPr="00AC1539">
        <w:rPr>
          <w:sz w:val="24"/>
          <w:szCs w:val="24"/>
        </w:rPr>
        <w:t>.</w:t>
      </w:r>
    </w:p>
    <w:p w14:paraId="24775D1F" w14:textId="19F508A3" w:rsidR="007F6FD3" w:rsidRPr="00AC1539" w:rsidRDefault="007F6FD3" w:rsidP="009C12E3">
      <w:pPr>
        <w:pStyle w:val="3"/>
        <w:numPr>
          <w:ilvl w:val="2"/>
          <w:numId w:val="1"/>
        </w:numPr>
        <w:shd w:val="clear" w:color="auto" w:fill="auto"/>
        <w:tabs>
          <w:tab w:val="left" w:pos="993"/>
        </w:tabs>
        <w:spacing w:line="240" w:lineRule="auto"/>
        <w:ind w:left="20" w:firstLine="406"/>
        <w:rPr>
          <w:sz w:val="24"/>
          <w:szCs w:val="24"/>
        </w:rPr>
      </w:pPr>
      <w:r w:rsidRPr="00AC1539">
        <w:rPr>
          <w:sz w:val="24"/>
          <w:szCs w:val="24"/>
        </w:rPr>
        <w:t xml:space="preserve"> Подрядчик предоставляет Заказчику электронн</w:t>
      </w:r>
      <w:r w:rsidR="002D330A" w:rsidRPr="00AC1539">
        <w:rPr>
          <w:sz w:val="24"/>
          <w:szCs w:val="24"/>
        </w:rPr>
        <w:t>ой (факсимильной) связью счета-</w:t>
      </w:r>
      <w:r w:rsidRPr="00AC1539">
        <w:rPr>
          <w:sz w:val="24"/>
          <w:szCs w:val="24"/>
        </w:rPr>
        <w:t>фактуры от своего имени по всем работа</w:t>
      </w:r>
      <w:r w:rsidR="00883E8E" w:rsidRPr="00AC1539">
        <w:rPr>
          <w:sz w:val="24"/>
          <w:szCs w:val="24"/>
        </w:rPr>
        <w:t xml:space="preserve">м и услугам, указанным в пункте </w:t>
      </w:r>
      <w:r w:rsidR="0059309F" w:rsidRPr="00AC1539">
        <w:rPr>
          <w:sz w:val="24"/>
          <w:szCs w:val="24"/>
        </w:rPr>
        <w:t>2</w:t>
      </w:r>
      <w:r w:rsidR="00883E8E" w:rsidRPr="00AC1539">
        <w:rPr>
          <w:sz w:val="24"/>
          <w:szCs w:val="24"/>
        </w:rPr>
        <w:t>.1</w:t>
      </w:r>
      <w:r w:rsidR="0036056D" w:rsidRPr="00AC1539">
        <w:rPr>
          <w:sz w:val="24"/>
          <w:szCs w:val="24"/>
        </w:rPr>
        <w:t>:</w:t>
      </w:r>
      <w:r w:rsidRPr="00AC1539">
        <w:rPr>
          <w:sz w:val="24"/>
          <w:szCs w:val="24"/>
        </w:rPr>
        <w:t xml:space="preserve"> акт</w:t>
      </w:r>
      <w:r w:rsidR="001D6D54" w:rsidRPr="00AC1539">
        <w:rPr>
          <w:sz w:val="24"/>
          <w:szCs w:val="24"/>
        </w:rPr>
        <w:t>ы</w:t>
      </w:r>
      <w:r w:rsidRPr="00AC1539">
        <w:rPr>
          <w:sz w:val="24"/>
          <w:szCs w:val="24"/>
        </w:rPr>
        <w:t xml:space="preserve"> выполненных работ, </w:t>
      </w:r>
      <w:r w:rsidR="00391F7B" w:rsidRPr="00AC1539">
        <w:rPr>
          <w:sz w:val="24"/>
          <w:szCs w:val="24"/>
        </w:rPr>
        <w:t xml:space="preserve">а также отчет по форме, приведенной в Приложении № </w:t>
      </w:r>
      <w:r w:rsidR="00174ECF">
        <w:rPr>
          <w:sz w:val="24"/>
          <w:szCs w:val="24"/>
        </w:rPr>
        <w:t>2</w:t>
      </w:r>
      <w:r w:rsidR="00391F7B" w:rsidRPr="00AC1539">
        <w:rPr>
          <w:sz w:val="24"/>
          <w:szCs w:val="24"/>
        </w:rPr>
        <w:t xml:space="preserve">/1, </w:t>
      </w:r>
      <w:r w:rsidR="0036056D" w:rsidRPr="00AC1539">
        <w:rPr>
          <w:sz w:val="24"/>
          <w:szCs w:val="24"/>
        </w:rPr>
        <w:t xml:space="preserve">с </w:t>
      </w:r>
      <w:r w:rsidRPr="00AC1539">
        <w:rPr>
          <w:sz w:val="24"/>
          <w:szCs w:val="24"/>
        </w:rPr>
        <w:t xml:space="preserve">последующей передачей оригиналов в </w:t>
      </w:r>
      <w:r w:rsidR="00052D58" w:rsidRPr="00AC1539">
        <w:rPr>
          <w:sz w:val="24"/>
          <w:szCs w:val="24"/>
        </w:rPr>
        <w:t>течение</w:t>
      </w:r>
      <w:r w:rsidRPr="00AC1539">
        <w:rPr>
          <w:sz w:val="24"/>
          <w:szCs w:val="24"/>
        </w:rPr>
        <w:t xml:space="preserve"> 10 (десяти) рабочих дней. </w:t>
      </w:r>
    </w:p>
    <w:p w14:paraId="123C2197" w14:textId="3F0FCD03" w:rsidR="007F6FD3" w:rsidRPr="00AC1539" w:rsidRDefault="007F6FD3" w:rsidP="009C12E3">
      <w:pPr>
        <w:pStyle w:val="3"/>
        <w:numPr>
          <w:ilvl w:val="2"/>
          <w:numId w:val="1"/>
        </w:numPr>
        <w:shd w:val="clear" w:color="auto" w:fill="auto"/>
        <w:tabs>
          <w:tab w:val="left" w:pos="993"/>
        </w:tabs>
        <w:spacing w:line="240" w:lineRule="auto"/>
        <w:ind w:left="20" w:firstLine="406"/>
        <w:rPr>
          <w:sz w:val="24"/>
          <w:szCs w:val="24"/>
        </w:rPr>
      </w:pPr>
      <w:r w:rsidRPr="00AC1539">
        <w:rPr>
          <w:sz w:val="24"/>
          <w:szCs w:val="24"/>
        </w:rPr>
        <w:t xml:space="preserve"> Направлять Заказчику </w:t>
      </w:r>
      <w:r w:rsidR="00D56573" w:rsidRPr="00AC1539">
        <w:rPr>
          <w:sz w:val="24"/>
          <w:szCs w:val="24"/>
        </w:rPr>
        <w:t xml:space="preserve">Акт </w:t>
      </w:r>
      <w:r w:rsidRPr="00AC1539">
        <w:rPr>
          <w:sz w:val="24"/>
          <w:szCs w:val="24"/>
        </w:rPr>
        <w:t xml:space="preserve">по форме, приведенной в Приложении № </w:t>
      </w:r>
      <w:r w:rsidR="00174ECF">
        <w:rPr>
          <w:sz w:val="24"/>
          <w:szCs w:val="24"/>
        </w:rPr>
        <w:t>2</w:t>
      </w:r>
      <w:r w:rsidRPr="00AC1539">
        <w:rPr>
          <w:sz w:val="24"/>
          <w:szCs w:val="24"/>
        </w:rPr>
        <w:t>,</w:t>
      </w:r>
      <w:r w:rsidR="00313DE3" w:rsidRPr="00AC1539">
        <w:rPr>
          <w:sz w:val="24"/>
          <w:szCs w:val="24"/>
        </w:rPr>
        <w:t xml:space="preserve"> отчет (приложение </w:t>
      </w:r>
      <w:r w:rsidR="00174ECF">
        <w:rPr>
          <w:sz w:val="24"/>
          <w:szCs w:val="24"/>
        </w:rPr>
        <w:t>2</w:t>
      </w:r>
      <w:r w:rsidR="00313DE3" w:rsidRPr="00AC1539">
        <w:rPr>
          <w:sz w:val="24"/>
          <w:szCs w:val="24"/>
        </w:rPr>
        <w:t>/1),</w:t>
      </w:r>
      <w:r w:rsidRPr="00AC1539">
        <w:rPr>
          <w:sz w:val="24"/>
          <w:szCs w:val="24"/>
        </w:rPr>
        <w:t xml:space="preserve"> </w:t>
      </w:r>
      <w:r w:rsidR="00313DE3" w:rsidRPr="00AC1539">
        <w:rPr>
          <w:sz w:val="24"/>
          <w:szCs w:val="24"/>
        </w:rPr>
        <w:t xml:space="preserve">содержащие </w:t>
      </w:r>
      <w:r w:rsidRPr="00AC1539">
        <w:rPr>
          <w:sz w:val="24"/>
          <w:szCs w:val="24"/>
        </w:rPr>
        <w:t>следующую информацию:</w:t>
      </w:r>
    </w:p>
    <w:p w14:paraId="27E16198" w14:textId="77777777" w:rsidR="007F6FD3" w:rsidRPr="00AC1539" w:rsidRDefault="007F6FD3" w:rsidP="009C12E3">
      <w:pPr>
        <w:pStyle w:val="3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left="20" w:firstLine="406"/>
        <w:rPr>
          <w:sz w:val="24"/>
          <w:szCs w:val="24"/>
        </w:rPr>
      </w:pPr>
      <w:r w:rsidRPr="00AC1539">
        <w:rPr>
          <w:sz w:val="24"/>
          <w:szCs w:val="24"/>
        </w:rPr>
        <w:t>номер счета-фактуры от Подрядчика;</w:t>
      </w:r>
    </w:p>
    <w:p w14:paraId="0C69BF7E" w14:textId="77777777" w:rsidR="007F6FD3" w:rsidRPr="00AC1539" w:rsidRDefault="007F6FD3" w:rsidP="009C12E3">
      <w:pPr>
        <w:pStyle w:val="3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left="20" w:firstLine="406"/>
        <w:rPr>
          <w:sz w:val="24"/>
          <w:szCs w:val="24"/>
        </w:rPr>
      </w:pPr>
      <w:r w:rsidRPr="00AC1539">
        <w:rPr>
          <w:sz w:val="24"/>
          <w:szCs w:val="24"/>
        </w:rPr>
        <w:t>номер</w:t>
      </w:r>
      <w:r w:rsidR="00313DE3" w:rsidRPr="00AC1539">
        <w:rPr>
          <w:sz w:val="24"/>
          <w:szCs w:val="24"/>
        </w:rPr>
        <w:t>, вид</w:t>
      </w:r>
      <w:r w:rsidRPr="00AC1539">
        <w:rPr>
          <w:sz w:val="24"/>
          <w:szCs w:val="24"/>
        </w:rPr>
        <w:t xml:space="preserve"> вагона;</w:t>
      </w:r>
    </w:p>
    <w:p w14:paraId="4FE3EBE3" w14:textId="77777777" w:rsidR="007F6FD3" w:rsidRPr="00AC1539" w:rsidRDefault="007F6FD3" w:rsidP="009C12E3">
      <w:pPr>
        <w:pStyle w:val="3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left="20" w:firstLine="406"/>
        <w:rPr>
          <w:sz w:val="24"/>
          <w:szCs w:val="24"/>
        </w:rPr>
      </w:pPr>
      <w:r w:rsidRPr="00AC1539">
        <w:rPr>
          <w:sz w:val="24"/>
          <w:szCs w:val="24"/>
        </w:rPr>
        <w:t>наименование выполненных работ, услуг;</w:t>
      </w:r>
    </w:p>
    <w:p w14:paraId="75DD3642" w14:textId="77777777" w:rsidR="007F6FD3" w:rsidRPr="00AC1539" w:rsidRDefault="007F6FD3" w:rsidP="009C12E3">
      <w:pPr>
        <w:pStyle w:val="3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left="20" w:firstLine="406"/>
        <w:rPr>
          <w:sz w:val="24"/>
          <w:szCs w:val="24"/>
        </w:rPr>
      </w:pPr>
      <w:r w:rsidRPr="00AC1539">
        <w:rPr>
          <w:sz w:val="24"/>
          <w:szCs w:val="24"/>
        </w:rPr>
        <w:t>количество вагонов</w:t>
      </w:r>
      <w:r w:rsidR="0085714C" w:rsidRPr="00AC1539">
        <w:rPr>
          <w:sz w:val="24"/>
          <w:szCs w:val="24"/>
        </w:rPr>
        <w:t>, прошедших плановый (деповской</w:t>
      </w:r>
      <w:r w:rsidRPr="00AC1539">
        <w:rPr>
          <w:sz w:val="24"/>
          <w:szCs w:val="24"/>
        </w:rPr>
        <w:t>) ремонт;</w:t>
      </w:r>
    </w:p>
    <w:p w14:paraId="4277772A" w14:textId="77777777" w:rsidR="007F6FD3" w:rsidRPr="00AC1539" w:rsidRDefault="007F6FD3" w:rsidP="009C12E3">
      <w:pPr>
        <w:pStyle w:val="3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left="20" w:firstLine="406"/>
        <w:rPr>
          <w:sz w:val="24"/>
          <w:szCs w:val="24"/>
        </w:rPr>
      </w:pPr>
      <w:r w:rsidRPr="00AC1539">
        <w:rPr>
          <w:sz w:val="24"/>
          <w:szCs w:val="24"/>
        </w:rPr>
        <w:t>количество вагонов, прошедших текущий ремонт;</w:t>
      </w:r>
    </w:p>
    <w:p w14:paraId="7C236364" w14:textId="77777777" w:rsidR="007F6FD3" w:rsidRPr="00AC1539" w:rsidRDefault="007F6FD3" w:rsidP="009C12E3">
      <w:pPr>
        <w:pStyle w:val="3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left="20" w:firstLine="406"/>
        <w:rPr>
          <w:sz w:val="24"/>
          <w:szCs w:val="24"/>
        </w:rPr>
      </w:pPr>
      <w:r w:rsidRPr="00AC1539">
        <w:rPr>
          <w:sz w:val="24"/>
          <w:szCs w:val="24"/>
        </w:rPr>
        <w:t>стоимость выполненных работ, услуг без НДС;</w:t>
      </w:r>
    </w:p>
    <w:p w14:paraId="74A8EB10" w14:textId="77777777" w:rsidR="007F6FD3" w:rsidRPr="00AC1539" w:rsidRDefault="007F6FD3" w:rsidP="009C12E3">
      <w:pPr>
        <w:pStyle w:val="3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left="20" w:firstLine="406"/>
        <w:rPr>
          <w:sz w:val="24"/>
          <w:szCs w:val="24"/>
        </w:rPr>
      </w:pPr>
      <w:r w:rsidRPr="00AC1539">
        <w:rPr>
          <w:sz w:val="24"/>
          <w:szCs w:val="24"/>
        </w:rPr>
        <w:t>стоимость выполненных работ, услуг с НДС;</w:t>
      </w:r>
    </w:p>
    <w:p w14:paraId="0F4EA8D8" w14:textId="77777777" w:rsidR="007F6FD3" w:rsidRPr="00AC1539" w:rsidRDefault="00313DE3" w:rsidP="009C12E3">
      <w:pPr>
        <w:pStyle w:val="3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left="20" w:firstLine="406"/>
        <w:rPr>
          <w:sz w:val="24"/>
          <w:szCs w:val="24"/>
        </w:rPr>
      </w:pPr>
      <w:r w:rsidRPr="00AC1539">
        <w:rPr>
          <w:sz w:val="24"/>
          <w:szCs w:val="24"/>
        </w:rPr>
        <w:t>Деталь, подлежащая замене (наименование, количество);</w:t>
      </w:r>
    </w:p>
    <w:p w14:paraId="57B02CD3" w14:textId="77777777" w:rsidR="00313DE3" w:rsidRPr="00AC1539" w:rsidRDefault="00313DE3" w:rsidP="009C12E3">
      <w:pPr>
        <w:pStyle w:val="3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left="20" w:firstLine="406"/>
        <w:rPr>
          <w:sz w:val="24"/>
          <w:szCs w:val="24"/>
        </w:rPr>
      </w:pPr>
      <w:r w:rsidRPr="00AC1539">
        <w:rPr>
          <w:sz w:val="24"/>
          <w:szCs w:val="24"/>
        </w:rPr>
        <w:t>Деталь установленная (наименование, количество</w:t>
      </w:r>
      <w:r w:rsidR="00F235FA" w:rsidRPr="00AC1539">
        <w:rPr>
          <w:sz w:val="24"/>
          <w:szCs w:val="24"/>
        </w:rPr>
        <w:t>)</w:t>
      </w:r>
      <w:r w:rsidRPr="00AC1539">
        <w:rPr>
          <w:sz w:val="24"/>
          <w:szCs w:val="24"/>
        </w:rPr>
        <w:t>;</w:t>
      </w:r>
    </w:p>
    <w:p w14:paraId="1CB48A00" w14:textId="77777777" w:rsidR="00313DE3" w:rsidRPr="00AC1539" w:rsidRDefault="00313DE3" w:rsidP="009C12E3">
      <w:pPr>
        <w:pStyle w:val="3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left="20" w:firstLine="406"/>
        <w:rPr>
          <w:sz w:val="24"/>
          <w:szCs w:val="24"/>
        </w:rPr>
      </w:pPr>
      <w:r w:rsidRPr="00AC1539">
        <w:rPr>
          <w:sz w:val="24"/>
          <w:szCs w:val="24"/>
        </w:rPr>
        <w:t>Дата ремонта;</w:t>
      </w:r>
    </w:p>
    <w:p w14:paraId="551ED254" w14:textId="77777777" w:rsidR="00105AD0" w:rsidRPr="00AC1539" w:rsidRDefault="00105AD0" w:rsidP="009C12E3">
      <w:pPr>
        <w:pStyle w:val="3"/>
        <w:shd w:val="clear" w:color="auto" w:fill="auto"/>
        <w:tabs>
          <w:tab w:val="left" w:pos="993"/>
        </w:tabs>
        <w:spacing w:line="240" w:lineRule="auto"/>
        <w:ind w:left="20" w:firstLine="406"/>
        <w:rPr>
          <w:sz w:val="24"/>
          <w:szCs w:val="24"/>
        </w:rPr>
      </w:pPr>
    </w:p>
    <w:p w14:paraId="1A77C06D" w14:textId="7BF964C4" w:rsidR="007F6FD3" w:rsidRPr="00AC1539" w:rsidRDefault="007F6FD3" w:rsidP="009C12E3">
      <w:pPr>
        <w:pStyle w:val="3"/>
        <w:shd w:val="clear" w:color="auto" w:fill="auto"/>
        <w:tabs>
          <w:tab w:val="left" w:pos="993"/>
        </w:tabs>
        <w:spacing w:line="240" w:lineRule="auto"/>
        <w:ind w:left="20" w:firstLine="406"/>
        <w:rPr>
          <w:sz w:val="24"/>
          <w:szCs w:val="24"/>
        </w:rPr>
      </w:pPr>
      <w:r w:rsidRPr="00AC1539">
        <w:rPr>
          <w:sz w:val="24"/>
          <w:szCs w:val="24"/>
        </w:rPr>
        <w:t xml:space="preserve"> Представленный </w:t>
      </w:r>
      <w:r w:rsidR="00105AD0" w:rsidRPr="00AC1539">
        <w:rPr>
          <w:sz w:val="24"/>
          <w:szCs w:val="24"/>
        </w:rPr>
        <w:t xml:space="preserve">Заказчику </w:t>
      </w:r>
      <w:r w:rsidR="00D56573" w:rsidRPr="00AC1539">
        <w:rPr>
          <w:sz w:val="24"/>
          <w:szCs w:val="24"/>
        </w:rPr>
        <w:t>Акт</w:t>
      </w:r>
      <w:r w:rsidR="00E1114C" w:rsidRPr="00AC1539">
        <w:rPr>
          <w:sz w:val="24"/>
          <w:szCs w:val="24"/>
        </w:rPr>
        <w:t xml:space="preserve">, </w:t>
      </w:r>
      <w:r w:rsidR="00C67375" w:rsidRPr="00AC1539">
        <w:rPr>
          <w:sz w:val="24"/>
          <w:szCs w:val="24"/>
        </w:rPr>
        <w:t xml:space="preserve">Отчет </w:t>
      </w:r>
      <w:r w:rsidR="00E1114C" w:rsidRPr="00AC1539">
        <w:rPr>
          <w:sz w:val="24"/>
          <w:szCs w:val="24"/>
        </w:rPr>
        <w:t>(</w:t>
      </w:r>
      <w:r w:rsidR="00C67375" w:rsidRPr="00AC1539">
        <w:rPr>
          <w:sz w:val="24"/>
          <w:szCs w:val="24"/>
        </w:rPr>
        <w:t xml:space="preserve">Приложения </w:t>
      </w:r>
      <w:r w:rsidR="00174ECF" w:rsidRPr="00174ECF">
        <w:rPr>
          <w:sz w:val="24"/>
          <w:szCs w:val="24"/>
        </w:rPr>
        <w:t>2</w:t>
      </w:r>
      <w:r w:rsidR="00C67375" w:rsidRPr="00AC1539">
        <w:rPr>
          <w:sz w:val="24"/>
          <w:szCs w:val="24"/>
        </w:rPr>
        <w:t xml:space="preserve">, </w:t>
      </w:r>
      <w:r w:rsidR="00174ECF" w:rsidRPr="00174ECF">
        <w:rPr>
          <w:sz w:val="24"/>
          <w:szCs w:val="24"/>
        </w:rPr>
        <w:t>2</w:t>
      </w:r>
      <w:r w:rsidR="00E1114C" w:rsidRPr="00AC1539">
        <w:rPr>
          <w:sz w:val="24"/>
          <w:szCs w:val="24"/>
        </w:rPr>
        <w:t>/1)</w:t>
      </w:r>
      <w:r w:rsidR="00D56573" w:rsidRPr="00AC1539">
        <w:rPr>
          <w:sz w:val="24"/>
          <w:szCs w:val="24"/>
        </w:rPr>
        <w:t xml:space="preserve"> </w:t>
      </w:r>
      <w:r w:rsidRPr="00AC1539">
        <w:rPr>
          <w:sz w:val="24"/>
          <w:szCs w:val="24"/>
        </w:rPr>
        <w:t>является принятым в случае, если мотивирован</w:t>
      </w:r>
      <w:r w:rsidRPr="00AC1539">
        <w:rPr>
          <w:sz w:val="24"/>
          <w:szCs w:val="24"/>
        </w:rPr>
        <w:softHyphen/>
        <w:t xml:space="preserve">ные возражения по нему не были предоставлены Заказчиком факсовой </w:t>
      </w:r>
      <w:r w:rsidRPr="00AC1539">
        <w:rPr>
          <w:sz w:val="24"/>
          <w:szCs w:val="24"/>
        </w:rPr>
        <w:lastRenderedPageBreak/>
        <w:t>и/или электронной связью</w:t>
      </w:r>
      <w:r w:rsidR="00105AD0" w:rsidRPr="00AC1539">
        <w:rPr>
          <w:sz w:val="24"/>
          <w:szCs w:val="24"/>
        </w:rPr>
        <w:t xml:space="preserve"> Подрядчику </w:t>
      </w:r>
      <w:r w:rsidRPr="00AC1539">
        <w:rPr>
          <w:sz w:val="24"/>
          <w:szCs w:val="24"/>
        </w:rPr>
        <w:t xml:space="preserve">в течение </w:t>
      </w:r>
      <w:r w:rsidR="00D97D67">
        <w:rPr>
          <w:sz w:val="24"/>
          <w:szCs w:val="24"/>
        </w:rPr>
        <w:t>3</w:t>
      </w:r>
      <w:r w:rsidR="00D97D67" w:rsidRPr="00AC1539">
        <w:rPr>
          <w:sz w:val="24"/>
          <w:szCs w:val="24"/>
        </w:rPr>
        <w:t xml:space="preserve"> </w:t>
      </w:r>
      <w:r w:rsidR="0073109D" w:rsidRPr="00AC1539">
        <w:rPr>
          <w:sz w:val="24"/>
          <w:szCs w:val="24"/>
        </w:rPr>
        <w:t>(</w:t>
      </w:r>
      <w:r w:rsidR="00D97D67">
        <w:rPr>
          <w:sz w:val="24"/>
          <w:szCs w:val="24"/>
        </w:rPr>
        <w:t>трёх</w:t>
      </w:r>
      <w:r w:rsidR="0073109D" w:rsidRPr="00AC1539">
        <w:rPr>
          <w:sz w:val="24"/>
          <w:szCs w:val="24"/>
        </w:rPr>
        <w:t xml:space="preserve">) </w:t>
      </w:r>
      <w:r w:rsidRPr="00AC1539">
        <w:rPr>
          <w:sz w:val="24"/>
          <w:szCs w:val="24"/>
        </w:rPr>
        <w:t xml:space="preserve">рабочих дней с момента получения </w:t>
      </w:r>
      <w:r w:rsidR="006715BF" w:rsidRPr="00AC1539">
        <w:rPr>
          <w:sz w:val="24"/>
          <w:szCs w:val="24"/>
        </w:rPr>
        <w:t>Акта</w:t>
      </w:r>
      <w:r w:rsidR="00C67375" w:rsidRPr="00AC1539">
        <w:rPr>
          <w:sz w:val="24"/>
          <w:szCs w:val="24"/>
        </w:rPr>
        <w:t>, Отчета</w:t>
      </w:r>
      <w:r w:rsidRPr="00AC1539">
        <w:rPr>
          <w:sz w:val="24"/>
          <w:szCs w:val="24"/>
        </w:rPr>
        <w:t xml:space="preserve">. В случае отклонения </w:t>
      </w:r>
      <w:r w:rsidR="00D56573" w:rsidRPr="00AC1539">
        <w:rPr>
          <w:sz w:val="24"/>
          <w:szCs w:val="24"/>
        </w:rPr>
        <w:t>Акта</w:t>
      </w:r>
      <w:r w:rsidR="00CF4951" w:rsidRPr="00AC1539">
        <w:rPr>
          <w:sz w:val="24"/>
          <w:szCs w:val="24"/>
        </w:rPr>
        <w:t>,</w:t>
      </w:r>
      <w:r w:rsidR="000C0D27" w:rsidRPr="00AC1539">
        <w:rPr>
          <w:sz w:val="24"/>
          <w:szCs w:val="24"/>
        </w:rPr>
        <w:t xml:space="preserve"> </w:t>
      </w:r>
      <w:r w:rsidR="00C67375" w:rsidRPr="00AC1539">
        <w:rPr>
          <w:sz w:val="24"/>
          <w:szCs w:val="24"/>
        </w:rPr>
        <w:t>Отчет</w:t>
      </w:r>
      <w:r w:rsidR="00CF4951" w:rsidRPr="00AC1539">
        <w:rPr>
          <w:sz w:val="24"/>
          <w:szCs w:val="24"/>
        </w:rPr>
        <w:t>а</w:t>
      </w:r>
      <w:r w:rsidR="00C67375" w:rsidRPr="00AC1539">
        <w:rPr>
          <w:sz w:val="24"/>
          <w:szCs w:val="24"/>
        </w:rPr>
        <w:t xml:space="preserve"> </w:t>
      </w:r>
      <w:r w:rsidR="00E1114C" w:rsidRPr="00AC1539">
        <w:rPr>
          <w:sz w:val="24"/>
          <w:szCs w:val="24"/>
        </w:rPr>
        <w:t>(</w:t>
      </w:r>
      <w:r w:rsidR="00C67375" w:rsidRPr="00AC1539">
        <w:rPr>
          <w:sz w:val="24"/>
          <w:szCs w:val="24"/>
        </w:rPr>
        <w:t xml:space="preserve">Приложения 2, </w:t>
      </w:r>
      <w:r w:rsidR="00E1114C" w:rsidRPr="00AC1539">
        <w:rPr>
          <w:sz w:val="24"/>
          <w:szCs w:val="24"/>
        </w:rPr>
        <w:t>2/1)</w:t>
      </w:r>
      <w:r w:rsidRPr="00AC1539">
        <w:rPr>
          <w:sz w:val="24"/>
          <w:szCs w:val="24"/>
        </w:rPr>
        <w:t xml:space="preserve"> Заказчиком предоставляется мотивированный отказ с предоставлением подтверждающих документов</w:t>
      </w:r>
      <w:r w:rsidR="00181EAB" w:rsidRPr="00AC1539">
        <w:rPr>
          <w:sz w:val="24"/>
          <w:szCs w:val="24"/>
        </w:rPr>
        <w:t xml:space="preserve"> в срок, предусмотренный п.3.2.4.</w:t>
      </w:r>
      <w:r w:rsidR="00A904CC" w:rsidRPr="00AC1539">
        <w:rPr>
          <w:sz w:val="24"/>
          <w:szCs w:val="24"/>
        </w:rPr>
        <w:t xml:space="preserve"> Договора</w:t>
      </w:r>
      <w:r w:rsidRPr="00AC1539">
        <w:rPr>
          <w:sz w:val="24"/>
          <w:szCs w:val="24"/>
        </w:rPr>
        <w:t>. В случае</w:t>
      </w:r>
      <w:r w:rsidR="00A904CC" w:rsidRPr="00AC1539">
        <w:rPr>
          <w:sz w:val="24"/>
          <w:szCs w:val="24"/>
        </w:rPr>
        <w:t>,</w:t>
      </w:r>
      <w:r w:rsidRPr="00AC1539">
        <w:rPr>
          <w:sz w:val="24"/>
          <w:szCs w:val="24"/>
        </w:rPr>
        <w:t xml:space="preserve"> если договоренность не достигнута в течение 10 (десяти) рабочих дней</w:t>
      </w:r>
      <w:r w:rsidR="00105AD0" w:rsidRPr="00AC1539">
        <w:rPr>
          <w:sz w:val="24"/>
          <w:szCs w:val="24"/>
        </w:rPr>
        <w:t>,</w:t>
      </w:r>
      <w:r w:rsidRPr="00AC1539">
        <w:rPr>
          <w:sz w:val="24"/>
          <w:szCs w:val="24"/>
        </w:rPr>
        <w:t xml:space="preserve"> урегулирование разногласий осуществляется в соответствии с пунктом 8.2.</w:t>
      </w:r>
    </w:p>
    <w:p w14:paraId="7F1DDC40" w14:textId="77777777" w:rsidR="007F6FD3" w:rsidRPr="00AC1539" w:rsidRDefault="007F6FD3" w:rsidP="009C12E3">
      <w:pPr>
        <w:pStyle w:val="3"/>
        <w:numPr>
          <w:ilvl w:val="2"/>
          <w:numId w:val="1"/>
        </w:numPr>
        <w:shd w:val="clear" w:color="auto" w:fill="auto"/>
        <w:tabs>
          <w:tab w:val="left" w:pos="993"/>
        </w:tabs>
        <w:spacing w:line="240" w:lineRule="auto"/>
        <w:ind w:left="20" w:firstLine="406"/>
        <w:rPr>
          <w:sz w:val="24"/>
          <w:szCs w:val="24"/>
        </w:rPr>
      </w:pPr>
      <w:r w:rsidRPr="00AC1539">
        <w:rPr>
          <w:sz w:val="24"/>
          <w:szCs w:val="24"/>
        </w:rPr>
        <w:t xml:space="preserve"> Выбирать для ремонта вагонов Депо, расположенные на кратчайшем расстоя</w:t>
      </w:r>
      <w:r w:rsidRPr="00AC1539">
        <w:rPr>
          <w:sz w:val="24"/>
          <w:szCs w:val="24"/>
        </w:rPr>
        <w:softHyphen/>
        <w:t>нии от станций, где произведена забраковка</w:t>
      </w:r>
      <w:r w:rsidR="00105AD0" w:rsidRPr="00AC1539">
        <w:rPr>
          <w:sz w:val="24"/>
          <w:szCs w:val="24"/>
        </w:rPr>
        <w:t xml:space="preserve"> (перевод в НРП)</w:t>
      </w:r>
      <w:r w:rsidRPr="00AC1539">
        <w:rPr>
          <w:sz w:val="24"/>
          <w:szCs w:val="24"/>
        </w:rPr>
        <w:t xml:space="preserve"> вагона.</w:t>
      </w:r>
      <w:r w:rsidR="000467DE">
        <w:rPr>
          <w:sz w:val="24"/>
          <w:szCs w:val="24"/>
        </w:rPr>
        <w:t xml:space="preserve"> Подрядчик имеет право направления вагонов в </w:t>
      </w:r>
      <w:r w:rsidR="0053647F">
        <w:rPr>
          <w:sz w:val="24"/>
          <w:szCs w:val="24"/>
        </w:rPr>
        <w:t xml:space="preserve">иные </w:t>
      </w:r>
      <w:r w:rsidR="000467DE">
        <w:rPr>
          <w:sz w:val="24"/>
          <w:szCs w:val="24"/>
        </w:rPr>
        <w:t>Депо</w:t>
      </w:r>
      <w:r w:rsidR="0053647F">
        <w:rPr>
          <w:sz w:val="24"/>
          <w:szCs w:val="24"/>
        </w:rPr>
        <w:t>, расположенные дальше чем ближайшие от станций, где произведена забраковка, в том случае, если указанное обстоятельство, по мнению Подрядчика, может ускорить процесс проведения работ/услуг по Договору.</w:t>
      </w:r>
    </w:p>
    <w:p w14:paraId="37978E78" w14:textId="77777777" w:rsidR="007F6FD3" w:rsidRPr="00AC1539" w:rsidRDefault="007F6FD3" w:rsidP="009C12E3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993"/>
          <w:tab w:val="left" w:pos="1223"/>
        </w:tabs>
        <w:spacing w:line="240" w:lineRule="auto"/>
        <w:ind w:left="20" w:firstLine="406"/>
        <w:rPr>
          <w:sz w:val="24"/>
          <w:szCs w:val="24"/>
        </w:rPr>
      </w:pPr>
      <w:r w:rsidRPr="00AC1539">
        <w:rPr>
          <w:sz w:val="24"/>
          <w:szCs w:val="24"/>
        </w:rPr>
        <w:t xml:space="preserve">  </w:t>
      </w:r>
      <w:bookmarkStart w:id="5" w:name="bookmark4"/>
      <w:r w:rsidRPr="00AC1539">
        <w:rPr>
          <w:sz w:val="24"/>
          <w:szCs w:val="24"/>
        </w:rPr>
        <w:t>Заказчик обязуется:</w:t>
      </w:r>
      <w:bookmarkEnd w:id="5"/>
    </w:p>
    <w:p w14:paraId="4C4157F3" w14:textId="77777777" w:rsidR="007F6FD3" w:rsidRPr="00AC1539" w:rsidRDefault="007F6FD3" w:rsidP="009C12E3">
      <w:pPr>
        <w:pStyle w:val="3"/>
        <w:numPr>
          <w:ilvl w:val="2"/>
          <w:numId w:val="1"/>
        </w:numPr>
        <w:shd w:val="clear" w:color="auto" w:fill="auto"/>
        <w:tabs>
          <w:tab w:val="left" w:pos="993"/>
        </w:tabs>
        <w:spacing w:line="240" w:lineRule="auto"/>
        <w:ind w:left="20" w:firstLine="406"/>
        <w:rPr>
          <w:sz w:val="24"/>
          <w:szCs w:val="24"/>
        </w:rPr>
      </w:pPr>
      <w:r w:rsidRPr="00AC1539">
        <w:rPr>
          <w:sz w:val="24"/>
          <w:szCs w:val="24"/>
        </w:rPr>
        <w:t xml:space="preserve"> Оказывать Подрядчику необходимое содействие в выполнении работ (оказании услуг)</w:t>
      </w:r>
      <w:r w:rsidR="000C0D27" w:rsidRPr="00AC1539">
        <w:rPr>
          <w:sz w:val="24"/>
          <w:szCs w:val="24"/>
        </w:rPr>
        <w:t xml:space="preserve"> и предоставлять </w:t>
      </w:r>
      <w:r w:rsidR="00105AD0" w:rsidRPr="00AC1539">
        <w:rPr>
          <w:sz w:val="24"/>
          <w:szCs w:val="24"/>
        </w:rPr>
        <w:t xml:space="preserve">необходимые </w:t>
      </w:r>
      <w:r w:rsidR="000C0D27" w:rsidRPr="00AC1539">
        <w:rPr>
          <w:sz w:val="24"/>
          <w:szCs w:val="24"/>
        </w:rPr>
        <w:t>документы</w:t>
      </w:r>
      <w:r w:rsidRPr="00AC1539">
        <w:rPr>
          <w:sz w:val="24"/>
          <w:szCs w:val="24"/>
        </w:rPr>
        <w:t>, предусмотренны</w:t>
      </w:r>
      <w:r w:rsidR="000C0D27" w:rsidRPr="00AC1539">
        <w:rPr>
          <w:sz w:val="24"/>
          <w:szCs w:val="24"/>
        </w:rPr>
        <w:t>е</w:t>
      </w:r>
      <w:r w:rsidRPr="00AC1539">
        <w:rPr>
          <w:sz w:val="24"/>
          <w:szCs w:val="24"/>
        </w:rPr>
        <w:t xml:space="preserve"> настоящим Договором</w:t>
      </w:r>
      <w:r w:rsidR="00DD6B8C" w:rsidRPr="00AC1539">
        <w:rPr>
          <w:sz w:val="24"/>
          <w:szCs w:val="24"/>
        </w:rPr>
        <w:t>,</w:t>
      </w:r>
      <w:r w:rsidR="002A2F5A" w:rsidRPr="00AC1539">
        <w:rPr>
          <w:sz w:val="24"/>
          <w:szCs w:val="24"/>
        </w:rPr>
        <w:t xml:space="preserve"> на вагоны.</w:t>
      </w:r>
    </w:p>
    <w:p w14:paraId="01D7F4A0" w14:textId="36195183" w:rsidR="007F6FD3" w:rsidRPr="00AC1539" w:rsidRDefault="007F6FD3" w:rsidP="005A3796">
      <w:pPr>
        <w:pStyle w:val="3"/>
        <w:shd w:val="clear" w:color="auto" w:fill="auto"/>
        <w:tabs>
          <w:tab w:val="left" w:pos="993"/>
        </w:tabs>
        <w:spacing w:line="240" w:lineRule="auto"/>
        <w:rPr>
          <w:sz w:val="24"/>
          <w:szCs w:val="24"/>
        </w:rPr>
      </w:pPr>
      <w:r w:rsidRPr="00AC1539">
        <w:rPr>
          <w:sz w:val="24"/>
          <w:szCs w:val="24"/>
        </w:rPr>
        <w:t xml:space="preserve"> </w:t>
      </w:r>
    </w:p>
    <w:p w14:paraId="54D04E74" w14:textId="4DC9CE85" w:rsidR="00104586" w:rsidRPr="00AC1539" w:rsidRDefault="002A52A3" w:rsidP="002A52A3">
      <w:pPr>
        <w:pStyle w:val="3"/>
        <w:numPr>
          <w:ilvl w:val="2"/>
          <w:numId w:val="1"/>
        </w:numPr>
        <w:shd w:val="clear" w:color="auto" w:fill="auto"/>
        <w:tabs>
          <w:tab w:val="left" w:pos="993"/>
        </w:tabs>
        <w:spacing w:line="240" w:lineRule="auto"/>
        <w:ind w:left="20" w:firstLine="406"/>
        <w:rPr>
          <w:sz w:val="24"/>
          <w:szCs w:val="24"/>
        </w:rPr>
      </w:pPr>
      <w:r w:rsidRPr="00AC1539">
        <w:rPr>
          <w:sz w:val="24"/>
          <w:szCs w:val="24"/>
        </w:rPr>
        <w:t xml:space="preserve">В течение </w:t>
      </w:r>
      <w:r w:rsidR="00174ECF">
        <w:rPr>
          <w:sz w:val="24"/>
          <w:szCs w:val="24"/>
        </w:rPr>
        <w:t>одного рабочего дня</w:t>
      </w:r>
      <w:r w:rsidRPr="00AC1539">
        <w:rPr>
          <w:sz w:val="24"/>
          <w:szCs w:val="24"/>
        </w:rPr>
        <w:t xml:space="preserve"> с даты получения от Подрядчика уведомления о браковке деталей </w:t>
      </w:r>
      <w:r w:rsidR="00A904CC" w:rsidRPr="00AC1539">
        <w:rPr>
          <w:sz w:val="24"/>
          <w:szCs w:val="24"/>
        </w:rPr>
        <w:t xml:space="preserve">при проведении </w:t>
      </w:r>
      <w:r w:rsidR="00C66461" w:rsidRPr="00AC1539">
        <w:rPr>
          <w:sz w:val="24"/>
          <w:szCs w:val="24"/>
        </w:rPr>
        <w:t>деповского или капитального</w:t>
      </w:r>
      <w:r w:rsidR="00A904CC" w:rsidRPr="00AC1539">
        <w:rPr>
          <w:sz w:val="24"/>
          <w:szCs w:val="24"/>
        </w:rPr>
        <w:t xml:space="preserve"> ремонта, </w:t>
      </w:r>
      <w:r w:rsidRPr="00AC1539">
        <w:rPr>
          <w:sz w:val="24"/>
          <w:szCs w:val="24"/>
        </w:rPr>
        <w:t xml:space="preserve">согласовать замену деталей, либо дать мотивированный отказ. В случае отказа Заказчика осуществить замену детали или в случае </w:t>
      </w:r>
      <w:r w:rsidR="00EA6790" w:rsidRPr="00AC1539">
        <w:rPr>
          <w:sz w:val="24"/>
          <w:szCs w:val="24"/>
        </w:rPr>
        <w:t>неполучения</w:t>
      </w:r>
      <w:r w:rsidRPr="00AC1539">
        <w:rPr>
          <w:sz w:val="24"/>
          <w:szCs w:val="24"/>
        </w:rPr>
        <w:t xml:space="preserve"> Подрядчиком ответа Заказчика в установленный срок, пока Сторонами не будет достигнуто соглашение об ином считается, что </w:t>
      </w:r>
      <w:r w:rsidR="00BF7611" w:rsidRPr="00AC1539">
        <w:rPr>
          <w:sz w:val="24"/>
          <w:szCs w:val="24"/>
        </w:rPr>
        <w:t>Заказчик самостоятель</w:t>
      </w:r>
      <w:r w:rsidR="00105AD0" w:rsidRPr="00AC1539">
        <w:rPr>
          <w:sz w:val="24"/>
          <w:szCs w:val="24"/>
        </w:rPr>
        <w:t>но доставит необходимую деталь в</w:t>
      </w:r>
      <w:r w:rsidR="00BF7611" w:rsidRPr="00AC1539">
        <w:rPr>
          <w:sz w:val="24"/>
          <w:szCs w:val="24"/>
        </w:rPr>
        <w:t xml:space="preserve"> место проведения ремонта</w:t>
      </w:r>
      <w:r w:rsidR="00105AD0" w:rsidRPr="00AC1539">
        <w:rPr>
          <w:sz w:val="24"/>
          <w:szCs w:val="24"/>
        </w:rPr>
        <w:t xml:space="preserve"> вагона</w:t>
      </w:r>
      <w:r w:rsidR="00BF7611" w:rsidRPr="00AC1539">
        <w:rPr>
          <w:sz w:val="24"/>
          <w:szCs w:val="24"/>
        </w:rPr>
        <w:t>.</w:t>
      </w:r>
      <w:r w:rsidRPr="00AC1539">
        <w:rPr>
          <w:sz w:val="24"/>
          <w:szCs w:val="24"/>
        </w:rPr>
        <w:t xml:space="preserve"> В случае отказа либо непредставления в срок ответа Заказчик обязуется возместить Подрядчику расходы, связанные с простоем вагонов в ожидании поставки запасных частей и иные связанные с этим расходы. </w:t>
      </w:r>
    </w:p>
    <w:p w14:paraId="565E980D" w14:textId="3C493D70" w:rsidR="007F6FD3" w:rsidRPr="00AC1539" w:rsidRDefault="00181EAB" w:rsidP="009C12E3">
      <w:pPr>
        <w:pStyle w:val="3"/>
        <w:numPr>
          <w:ilvl w:val="2"/>
          <w:numId w:val="1"/>
        </w:numPr>
        <w:shd w:val="clear" w:color="auto" w:fill="auto"/>
        <w:tabs>
          <w:tab w:val="left" w:pos="993"/>
        </w:tabs>
        <w:spacing w:line="240" w:lineRule="auto"/>
        <w:ind w:left="20" w:firstLine="406"/>
        <w:rPr>
          <w:sz w:val="24"/>
          <w:szCs w:val="24"/>
        </w:rPr>
      </w:pPr>
      <w:r w:rsidRPr="00AC1539">
        <w:rPr>
          <w:sz w:val="24"/>
          <w:szCs w:val="24"/>
        </w:rPr>
        <w:t xml:space="preserve">Подписать </w:t>
      </w:r>
      <w:r w:rsidR="00D56573" w:rsidRPr="00AC1539">
        <w:rPr>
          <w:sz w:val="24"/>
          <w:szCs w:val="24"/>
        </w:rPr>
        <w:t xml:space="preserve">Акт </w:t>
      </w:r>
      <w:r w:rsidR="007F6FD3" w:rsidRPr="00AC1539">
        <w:rPr>
          <w:sz w:val="24"/>
          <w:szCs w:val="24"/>
        </w:rPr>
        <w:t xml:space="preserve">Подрядчика по форме, приведенной в Приложении № </w:t>
      </w:r>
      <w:r w:rsidR="00174ECF">
        <w:rPr>
          <w:sz w:val="24"/>
          <w:szCs w:val="24"/>
        </w:rPr>
        <w:t>2</w:t>
      </w:r>
      <w:r w:rsidR="00313DE3" w:rsidRPr="00AC1539">
        <w:rPr>
          <w:sz w:val="24"/>
          <w:szCs w:val="24"/>
        </w:rPr>
        <w:t xml:space="preserve">, Отчет (приложение </w:t>
      </w:r>
      <w:r w:rsidR="00174ECF">
        <w:rPr>
          <w:sz w:val="24"/>
          <w:szCs w:val="24"/>
        </w:rPr>
        <w:t>2</w:t>
      </w:r>
      <w:r w:rsidR="00313DE3" w:rsidRPr="00AC1539">
        <w:rPr>
          <w:sz w:val="24"/>
          <w:szCs w:val="24"/>
        </w:rPr>
        <w:t>/1)</w:t>
      </w:r>
      <w:r w:rsidR="007F6FD3" w:rsidRPr="00AC1539">
        <w:rPr>
          <w:sz w:val="24"/>
          <w:szCs w:val="24"/>
        </w:rPr>
        <w:t xml:space="preserve"> в течение </w:t>
      </w:r>
      <w:r w:rsidR="00D97D67">
        <w:rPr>
          <w:sz w:val="24"/>
          <w:szCs w:val="24"/>
        </w:rPr>
        <w:t>3</w:t>
      </w:r>
      <w:r w:rsidR="007F6FD3" w:rsidRPr="00AC1539">
        <w:rPr>
          <w:sz w:val="24"/>
          <w:szCs w:val="24"/>
        </w:rPr>
        <w:t xml:space="preserve"> (</w:t>
      </w:r>
      <w:r w:rsidR="00D97D67">
        <w:rPr>
          <w:sz w:val="24"/>
          <w:szCs w:val="24"/>
        </w:rPr>
        <w:t>трёх</w:t>
      </w:r>
      <w:r w:rsidR="007F6FD3" w:rsidRPr="00AC1539">
        <w:rPr>
          <w:sz w:val="24"/>
          <w:szCs w:val="24"/>
        </w:rPr>
        <w:t>) рабочих дней с даты его получения, ли</w:t>
      </w:r>
      <w:r w:rsidR="007F6FD3" w:rsidRPr="00AC1539">
        <w:rPr>
          <w:sz w:val="24"/>
          <w:szCs w:val="24"/>
        </w:rPr>
        <w:softHyphen/>
        <w:t>бо в указанный срок предоставить Подрядчику свои мотивированные возражения.</w:t>
      </w:r>
    </w:p>
    <w:p w14:paraId="05FC0863" w14:textId="77777777" w:rsidR="007F6FD3" w:rsidRPr="00AC1539" w:rsidRDefault="007F6FD3" w:rsidP="009C12E3">
      <w:pPr>
        <w:pStyle w:val="3"/>
        <w:numPr>
          <w:ilvl w:val="2"/>
          <w:numId w:val="1"/>
        </w:numPr>
        <w:shd w:val="clear" w:color="auto" w:fill="auto"/>
        <w:tabs>
          <w:tab w:val="left" w:pos="993"/>
        </w:tabs>
        <w:spacing w:line="240" w:lineRule="auto"/>
        <w:ind w:left="20" w:firstLine="406"/>
        <w:rPr>
          <w:sz w:val="24"/>
          <w:szCs w:val="24"/>
        </w:rPr>
      </w:pPr>
      <w:r w:rsidRPr="00AC1539">
        <w:rPr>
          <w:sz w:val="24"/>
          <w:szCs w:val="24"/>
        </w:rPr>
        <w:t xml:space="preserve"> Оплачивать Подрядчику выполненные работы</w:t>
      </w:r>
      <w:r w:rsidR="0057579F" w:rsidRPr="00AC1539">
        <w:rPr>
          <w:sz w:val="24"/>
          <w:szCs w:val="24"/>
        </w:rPr>
        <w:t xml:space="preserve"> и стоимость деталей, предоставленных Подрядчиком и установленных на вагоны взамен </w:t>
      </w:r>
      <w:r w:rsidR="00B91719" w:rsidRPr="00AC1539">
        <w:rPr>
          <w:sz w:val="24"/>
          <w:szCs w:val="24"/>
        </w:rPr>
        <w:t>неисправных</w:t>
      </w:r>
      <w:r w:rsidRPr="00AC1539">
        <w:rPr>
          <w:sz w:val="24"/>
          <w:szCs w:val="24"/>
        </w:rPr>
        <w:t xml:space="preserve">, </w:t>
      </w:r>
      <w:r w:rsidR="0057579F" w:rsidRPr="00AC1539">
        <w:rPr>
          <w:sz w:val="24"/>
          <w:szCs w:val="24"/>
        </w:rPr>
        <w:t xml:space="preserve">а также </w:t>
      </w:r>
      <w:r w:rsidRPr="00AC1539">
        <w:rPr>
          <w:sz w:val="24"/>
          <w:szCs w:val="24"/>
        </w:rPr>
        <w:t>возмещать все</w:t>
      </w:r>
      <w:r w:rsidR="00AC2B19" w:rsidRPr="00AC1539">
        <w:rPr>
          <w:sz w:val="24"/>
          <w:szCs w:val="24"/>
        </w:rPr>
        <w:t xml:space="preserve"> письменно</w:t>
      </w:r>
      <w:r w:rsidRPr="00AC1539">
        <w:rPr>
          <w:sz w:val="24"/>
          <w:szCs w:val="24"/>
        </w:rPr>
        <w:t xml:space="preserve"> согласованные с Заказчиком </w:t>
      </w:r>
      <w:r w:rsidR="004B6C54" w:rsidRPr="00AC1539">
        <w:rPr>
          <w:sz w:val="24"/>
          <w:szCs w:val="24"/>
        </w:rPr>
        <w:t xml:space="preserve">дополнительные </w:t>
      </w:r>
      <w:r w:rsidRPr="00AC1539">
        <w:rPr>
          <w:sz w:val="24"/>
          <w:szCs w:val="24"/>
        </w:rPr>
        <w:t>расходы Подрядчика, связанные с исполнением П</w:t>
      </w:r>
      <w:r w:rsidR="002A52A3" w:rsidRPr="00AC1539">
        <w:rPr>
          <w:sz w:val="24"/>
          <w:szCs w:val="24"/>
        </w:rPr>
        <w:t>одрядчиком настоящего Договора,</w:t>
      </w:r>
      <w:r w:rsidRPr="00AC1539">
        <w:rPr>
          <w:sz w:val="24"/>
          <w:szCs w:val="24"/>
        </w:rPr>
        <w:t xml:space="preserve"> а также оплачивать иные выполнен</w:t>
      </w:r>
      <w:r w:rsidRPr="00AC1539">
        <w:rPr>
          <w:sz w:val="24"/>
          <w:szCs w:val="24"/>
        </w:rPr>
        <w:softHyphen/>
        <w:t xml:space="preserve">ные Подрядчиком работы (оказанные услуги), </w:t>
      </w:r>
      <w:r w:rsidR="00AC2B19" w:rsidRPr="00AC1539">
        <w:rPr>
          <w:sz w:val="24"/>
          <w:szCs w:val="24"/>
        </w:rPr>
        <w:t xml:space="preserve">письменно </w:t>
      </w:r>
      <w:r w:rsidRPr="00AC1539">
        <w:rPr>
          <w:sz w:val="24"/>
          <w:szCs w:val="24"/>
        </w:rPr>
        <w:t xml:space="preserve">согласованные с Заказчиком. </w:t>
      </w:r>
    </w:p>
    <w:p w14:paraId="30DA7364" w14:textId="77777777" w:rsidR="007F6FD3" w:rsidRPr="00AC1539" w:rsidRDefault="007F6FD3" w:rsidP="009C12E3">
      <w:pPr>
        <w:pStyle w:val="3"/>
        <w:numPr>
          <w:ilvl w:val="2"/>
          <w:numId w:val="1"/>
        </w:numPr>
        <w:shd w:val="clear" w:color="auto" w:fill="auto"/>
        <w:tabs>
          <w:tab w:val="left" w:pos="993"/>
        </w:tabs>
        <w:spacing w:line="240" w:lineRule="auto"/>
        <w:ind w:left="20" w:firstLine="406"/>
        <w:rPr>
          <w:sz w:val="24"/>
          <w:szCs w:val="24"/>
        </w:rPr>
      </w:pPr>
      <w:r w:rsidRPr="00AC1539">
        <w:rPr>
          <w:sz w:val="24"/>
          <w:szCs w:val="24"/>
        </w:rPr>
        <w:t>Выполнять иные обязанности, предусмотренные законом и настоящим Договором.</w:t>
      </w:r>
    </w:p>
    <w:p w14:paraId="47898A5C" w14:textId="77777777" w:rsidR="007F6FD3" w:rsidRPr="00AC1539" w:rsidRDefault="007F6FD3" w:rsidP="00CA79F0">
      <w:pPr>
        <w:pStyle w:val="6"/>
        <w:shd w:val="clear" w:color="auto" w:fill="auto"/>
        <w:tabs>
          <w:tab w:val="left" w:pos="993"/>
        </w:tabs>
        <w:spacing w:before="0" w:after="0" w:line="240" w:lineRule="auto"/>
        <w:jc w:val="both"/>
        <w:rPr>
          <w:sz w:val="24"/>
          <w:szCs w:val="24"/>
        </w:rPr>
      </w:pPr>
    </w:p>
    <w:p w14:paraId="028DCCC2" w14:textId="77777777" w:rsidR="007F6FD3" w:rsidRPr="00AC1539" w:rsidRDefault="007F6FD3" w:rsidP="000C6920">
      <w:pPr>
        <w:pStyle w:val="3"/>
        <w:numPr>
          <w:ilvl w:val="0"/>
          <w:numId w:val="1"/>
        </w:numPr>
        <w:shd w:val="clear" w:color="auto" w:fill="auto"/>
        <w:tabs>
          <w:tab w:val="left" w:pos="993"/>
        </w:tabs>
        <w:spacing w:before="240" w:after="120" w:line="240" w:lineRule="auto"/>
        <w:ind w:left="23" w:firstLine="697"/>
        <w:jc w:val="center"/>
        <w:rPr>
          <w:b/>
          <w:sz w:val="24"/>
          <w:szCs w:val="24"/>
        </w:rPr>
      </w:pPr>
      <w:r w:rsidRPr="00AC1539">
        <w:rPr>
          <w:b/>
          <w:sz w:val="24"/>
          <w:szCs w:val="24"/>
        </w:rPr>
        <w:t>Цена договора и порядок расчетов</w:t>
      </w:r>
    </w:p>
    <w:p w14:paraId="14F4E015" w14:textId="0458E8BC" w:rsidR="007F6FD3" w:rsidRPr="00AC1539" w:rsidRDefault="007F6FD3" w:rsidP="009C12E3">
      <w:pPr>
        <w:pStyle w:val="3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AC1539">
        <w:rPr>
          <w:sz w:val="24"/>
          <w:szCs w:val="24"/>
        </w:rPr>
        <w:t>За выполнение</w:t>
      </w:r>
      <w:r w:rsidR="0085714C" w:rsidRPr="00AC1539">
        <w:rPr>
          <w:sz w:val="24"/>
          <w:szCs w:val="24"/>
        </w:rPr>
        <w:t xml:space="preserve"> работ, указанных в пункте 2.1. Договора</w:t>
      </w:r>
      <w:r w:rsidRPr="00AC1539">
        <w:rPr>
          <w:sz w:val="24"/>
          <w:szCs w:val="24"/>
        </w:rPr>
        <w:t>, Заказчик выплачивает Подрядчику</w:t>
      </w:r>
      <w:r w:rsidR="0053647F">
        <w:rPr>
          <w:sz w:val="24"/>
          <w:szCs w:val="24"/>
        </w:rPr>
        <w:t xml:space="preserve"> стоимость работ/услуг, в соответствии со счетом на оплату, выставляемом Подрядчиком на основании Заявки Заказчика, в порядке, указанном в п. 2.11.2 настоящего Договора</w:t>
      </w:r>
      <w:r w:rsidRPr="00AC1539">
        <w:rPr>
          <w:sz w:val="24"/>
          <w:szCs w:val="24"/>
        </w:rPr>
        <w:t>:</w:t>
      </w:r>
    </w:p>
    <w:p w14:paraId="7465E71B" w14:textId="3E765F9E" w:rsidR="0085714C" w:rsidRPr="00D97D67" w:rsidRDefault="0045388E" w:rsidP="00460041">
      <w:pPr>
        <w:pStyle w:val="3"/>
        <w:numPr>
          <w:ilvl w:val="2"/>
          <w:numId w:val="3"/>
        </w:numPr>
        <w:shd w:val="clear" w:color="auto" w:fill="auto"/>
        <w:tabs>
          <w:tab w:val="left" w:pos="426"/>
        </w:tabs>
        <w:spacing w:line="240" w:lineRule="auto"/>
        <w:ind w:firstLine="426"/>
        <w:rPr>
          <w:sz w:val="24"/>
          <w:szCs w:val="24"/>
        </w:rPr>
      </w:pPr>
      <w:r w:rsidRPr="00AC1539">
        <w:rPr>
          <w:sz w:val="24"/>
          <w:szCs w:val="24"/>
        </w:rPr>
        <w:t xml:space="preserve">Указанные </w:t>
      </w:r>
      <w:r w:rsidR="007F6FD3" w:rsidRPr="00AC1539">
        <w:rPr>
          <w:sz w:val="24"/>
          <w:szCs w:val="24"/>
        </w:rPr>
        <w:t>сумм</w:t>
      </w:r>
      <w:r w:rsidRPr="00AC1539">
        <w:rPr>
          <w:sz w:val="24"/>
          <w:szCs w:val="24"/>
        </w:rPr>
        <w:t>ы</w:t>
      </w:r>
      <w:r w:rsidR="007F6FD3" w:rsidRPr="00AC1539">
        <w:rPr>
          <w:sz w:val="24"/>
          <w:szCs w:val="24"/>
        </w:rPr>
        <w:t xml:space="preserve"> включа</w:t>
      </w:r>
      <w:r w:rsidRPr="00AC1539">
        <w:rPr>
          <w:sz w:val="24"/>
          <w:szCs w:val="24"/>
        </w:rPr>
        <w:t>ю</w:t>
      </w:r>
      <w:r w:rsidR="007F6FD3" w:rsidRPr="00AC1539">
        <w:rPr>
          <w:sz w:val="24"/>
          <w:szCs w:val="24"/>
        </w:rPr>
        <w:t>т в себя</w:t>
      </w:r>
      <w:r w:rsidR="0053647F">
        <w:rPr>
          <w:sz w:val="24"/>
          <w:szCs w:val="24"/>
          <w:shd w:val="clear" w:color="auto" w:fill="FFFFFF" w:themeFill="background1"/>
        </w:rPr>
        <w:t xml:space="preserve"> </w:t>
      </w:r>
      <w:r w:rsidR="00B075D8">
        <w:rPr>
          <w:sz w:val="24"/>
          <w:szCs w:val="24"/>
          <w:shd w:val="clear" w:color="auto" w:fill="FFFFFF" w:themeFill="background1"/>
        </w:rPr>
        <w:t>расходы,</w:t>
      </w:r>
      <w:r w:rsidR="00D97D67">
        <w:rPr>
          <w:sz w:val="24"/>
          <w:szCs w:val="24"/>
          <w:shd w:val="clear" w:color="auto" w:fill="FFFFFF" w:themeFill="background1"/>
        </w:rPr>
        <w:t xml:space="preserve"> связанные с организацией ремонта вагонов</w:t>
      </w:r>
      <w:r w:rsidR="0053647F">
        <w:rPr>
          <w:sz w:val="24"/>
          <w:szCs w:val="24"/>
          <w:shd w:val="clear" w:color="auto" w:fill="FFFFFF" w:themeFill="background1"/>
        </w:rPr>
        <w:t xml:space="preserve"> </w:t>
      </w:r>
      <w:r w:rsidR="00D97D67">
        <w:rPr>
          <w:sz w:val="24"/>
          <w:szCs w:val="24"/>
          <w:shd w:val="clear" w:color="auto" w:fill="FFFFFF" w:themeFill="background1"/>
        </w:rPr>
        <w:t>Заказчика.</w:t>
      </w:r>
      <w:r w:rsidR="0053647F">
        <w:rPr>
          <w:sz w:val="24"/>
          <w:szCs w:val="24"/>
          <w:shd w:val="clear" w:color="auto" w:fill="FFFFFF" w:themeFill="background1"/>
        </w:rPr>
        <w:t xml:space="preserve"> </w:t>
      </w:r>
      <w:r w:rsidR="0085714C" w:rsidRPr="00AC1539">
        <w:rPr>
          <w:sz w:val="24"/>
          <w:szCs w:val="24"/>
        </w:rPr>
        <w:t xml:space="preserve"> </w:t>
      </w:r>
      <w:r w:rsidR="007F6FD3" w:rsidRPr="00AC1539">
        <w:rPr>
          <w:sz w:val="24"/>
          <w:szCs w:val="24"/>
        </w:rPr>
        <w:t xml:space="preserve">Данная сумма облагается НДС по ставке 18%. Стоимость указанных работ не может быть изменена в одностороннем порядке. </w:t>
      </w:r>
      <w:r w:rsidR="00E17991" w:rsidRPr="006A4B91">
        <w:rPr>
          <w:sz w:val="24"/>
          <w:szCs w:val="24"/>
        </w:rPr>
        <w:t>Указанная стоимость ремонтов не включает стоимость деталей, указанных в п. 3.1.4. настоящего Договора</w:t>
      </w:r>
      <w:r w:rsidR="00E17991" w:rsidRPr="00D97D67">
        <w:rPr>
          <w:sz w:val="24"/>
          <w:szCs w:val="24"/>
        </w:rPr>
        <w:t>.</w:t>
      </w:r>
    </w:p>
    <w:p w14:paraId="045FF990" w14:textId="6E8A1434" w:rsidR="007F6FD3" w:rsidRPr="00AC1539" w:rsidRDefault="007F6FD3" w:rsidP="00460041">
      <w:pPr>
        <w:pStyle w:val="3"/>
        <w:numPr>
          <w:ilvl w:val="2"/>
          <w:numId w:val="3"/>
        </w:numPr>
        <w:shd w:val="clear" w:color="auto" w:fill="auto"/>
        <w:tabs>
          <w:tab w:val="left" w:pos="426"/>
        </w:tabs>
        <w:spacing w:line="240" w:lineRule="auto"/>
        <w:ind w:firstLine="426"/>
        <w:rPr>
          <w:sz w:val="24"/>
          <w:szCs w:val="24"/>
        </w:rPr>
      </w:pPr>
      <w:r w:rsidRPr="00AC1539">
        <w:rPr>
          <w:sz w:val="24"/>
          <w:szCs w:val="24"/>
        </w:rPr>
        <w:t>На основании выставленного</w:t>
      </w:r>
      <w:r w:rsidR="00EA2F6C" w:rsidRPr="00AC1539">
        <w:rPr>
          <w:sz w:val="24"/>
          <w:szCs w:val="24"/>
        </w:rPr>
        <w:t xml:space="preserve"> </w:t>
      </w:r>
      <w:r w:rsidR="0053647F">
        <w:rPr>
          <w:sz w:val="24"/>
          <w:szCs w:val="24"/>
        </w:rPr>
        <w:t xml:space="preserve">Подрядчиком счета на оплату, </w:t>
      </w:r>
      <w:r w:rsidRPr="00AC1539">
        <w:rPr>
          <w:sz w:val="24"/>
          <w:szCs w:val="24"/>
        </w:rPr>
        <w:t xml:space="preserve">Заказчик </w:t>
      </w:r>
      <w:r w:rsidR="0053647F">
        <w:rPr>
          <w:sz w:val="24"/>
          <w:szCs w:val="24"/>
        </w:rPr>
        <w:t xml:space="preserve">обязуется </w:t>
      </w:r>
      <w:r w:rsidRPr="00AC1539">
        <w:rPr>
          <w:sz w:val="24"/>
          <w:szCs w:val="24"/>
        </w:rPr>
        <w:t>произв</w:t>
      </w:r>
      <w:r w:rsidR="0053647F">
        <w:rPr>
          <w:sz w:val="24"/>
          <w:szCs w:val="24"/>
        </w:rPr>
        <w:t>ести</w:t>
      </w:r>
      <w:r w:rsidRPr="00AC1539">
        <w:rPr>
          <w:sz w:val="24"/>
          <w:szCs w:val="24"/>
        </w:rPr>
        <w:t xml:space="preserve"> </w:t>
      </w:r>
      <w:r w:rsidR="009C7A67">
        <w:rPr>
          <w:sz w:val="24"/>
          <w:szCs w:val="24"/>
        </w:rPr>
        <w:t xml:space="preserve">оплату 100% стоимости работ, услуг, деталей и узлов, указанных в </w:t>
      </w:r>
      <w:r w:rsidRPr="00AC1539">
        <w:rPr>
          <w:sz w:val="24"/>
          <w:szCs w:val="24"/>
        </w:rPr>
        <w:t>счет</w:t>
      </w:r>
      <w:r w:rsidR="009C7A67">
        <w:rPr>
          <w:sz w:val="24"/>
          <w:szCs w:val="24"/>
        </w:rPr>
        <w:t>е</w:t>
      </w:r>
      <w:r w:rsidRPr="00AC1539">
        <w:rPr>
          <w:sz w:val="24"/>
          <w:szCs w:val="24"/>
        </w:rPr>
        <w:t xml:space="preserve"> Подрядчика</w:t>
      </w:r>
      <w:r w:rsidR="00A11F76" w:rsidRPr="00AC1539">
        <w:rPr>
          <w:sz w:val="24"/>
          <w:szCs w:val="24"/>
        </w:rPr>
        <w:t xml:space="preserve">, в течение </w:t>
      </w:r>
      <w:r w:rsidR="009C7A67">
        <w:rPr>
          <w:sz w:val="24"/>
          <w:szCs w:val="24"/>
        </w:rPr>
        <w:t>3</w:t>
      </w:r>
      <w:r w:rsidR="00A11F76" w:rsidRPr="00AC1539">
        <w:rPr>
          <w:sz w:val="24"/>
          <w:szCs w:val="24"/>
        </w:rPr>
        <w:t xml:space="preserve"> (</w:t>
      </w:r>
      <w:r w:rsidR="009C7A67">
        <w:rPr>
          <w:sz w:val="24"/>
          <w:szCs w:val="24"/>
        </w:rPr>
        <w:t>трех</w:t>
      </w:r>
      <w:r w:rsidR="00A11F76" w:rsidRPr="00AC1539">
        <w:rPr>
          <w:sz w:val="24"/>
          <w:szCs w:val="24"/>
        </w:rPr>
        <w:t xml:space="preserve">) </w:t>
      </w:r>
      <w:r w:rsidR="009C7A67">
        <w:rPr>
          <w:sz w:val="24"/>
          <w:szCs w:val="24"/>
        </w:rPr>
        <w:t xml:space="preserve">календарных </w:t>
      </w:r>
      <w:r w:rsidR="00A11F76" w:rsidRPr="00AC1539">
        <w:rPr>
          <w:sz w:val="24"/>
          <w:szCs w:val="24"/>
        </w:rPr>
        <w:t>дней</w:t>
      </w:r>
      <w:r w:rsidR="009C7A67" w:rsidRPr="006A4B91">
        <w:rPr>
          <w:sz w:val="24"/>
          <w:szCs w:val="24"/>
        </w:rPr>
        <w:t xml:space="preserve"> с момента его формирования на Сайте или получения счета Подрядчика по электронной почте, в зависимости от того, какое из указанных событий наступит ранее. По истечении указанного срока, счет на оплату признается недействительным, а Договор незаключенным, за исключением случая признания Подрядчиком произведенной оплаты надлежащим исполнением. Признание оплаты надлежащим исполнением осуществляется Подрядчиком путем направления </w:t>
      </w:r>
      <w:r w:rsidR="009C7A67" w:rsidRPr="006A4B91">
        <w:rPr>
          <w:sz w:val="24"/>
          <w:szCs w:val="24"/>
        </w:rPr>
        <w:lastRenderedPageBreak/>
        <w:t>уведомления о принятии акцепта, полученного с опозданием по электронной почте Заказчика, указанной в Заявке, с последующим направлением оригинала почтовым отправлением</w:t>
      </w:r>
      <w:r w:rsidRPr="00AC1539">
        <w:rPr>
          <w:sz w:val="24"/>
          <w:szCs w:val="24"/>
        </w:rPr>
        <w:t xml:space="preserve">. </w:t>
      </w:r>
    </w:p>
    <w:p w14:paraId="70F5BB70" w14:textId="6E34B083" w:rsidR="00451601" w:rsidRPr="005A3796" w:rsidRDefault="00451601" w:rsidP="006A4B91">
      <w:pPr>
        <w:pStyle w:val="3"/>
        <w:shd w:val="clear" w:color="auto" w:fill="auto"/>
        <w:tabs>
          <w:tab w:val="left" w:pos="426"/>
        </w:tabs>
        <w:spacing w:line="240" w:lineRule="auto"/>
        <w:ind w:left="426"/>
        <w:rPr>
          <w:sz w:val="24"/>
          <w:szCs w:val="24"/>
        </w:rPr>
      </w:pPr>
    </w:p>
    <w:p w14:paraId="1E24A563" w14:textId="77777777" w:rsidR="009C7A67" w:rsidRPr="006A4B91" w:rsidRDefault="009C7A67" w:rsidP="006A4B91">
      <w:pPr>
        <w:pStyle w:val="af4"/>
        <w:ind w:firstLine="426"/>
        <w:jc w:val="both"/>
        <w:rPr>
          <w:b w:val="0"/>
          <w:bCs w:val="0"/>
          <w:sz w:val="24"/>
          <w:lang w:eastAsia="en-US"/>
        </w:rPr>
      </w:pPr>
      <w:r w:rsidRPr="006A4B91">
        <w:rPr>
          <w:b w:val="0"/>
          <w:bCs w:val="0"/>
          <w:sz w:val="24"/>
          <w:lang w:eastAsia="en-US"/>
        </w:rPr>
        <w:t>В платежном документе в назначении платежа Заказчик обязан указывать полный номер и дату счета на оплату, сформированного при оформлении Заявки, а также сумму платежа и ставку НДС.</w:t>
      </w:r>
    </w:p>
    <w:p w14:paraId="7EE97771" w14:textId="77777777" w:rsidR="009C7A67" w:rsidRPr="006A4B91" w:rsidRDefault="009C7A67" w:rsidP="005A3796">
      <w:pPr>
        <w:pStyle w:val="af4"/>
        <w:jc w:val="both"/>
        <w:rPr>
          <w:b w:val="0"/>
          <w:bCs w:val="0"/>
          <w:sz w:val="24"/>
          <w:lang w:eastAsia="en-US"/>
        </w:rPr>
      </w:pPr>
      <w:r w:rsidRPr="006A4B91">
        <w:rPr>
          <w:b w:val="0"/>
          <w:bCs w:val="0"/>
          <w:sz w:val="24"/>
          <w:lang w:eastAsia="en-US"/>
        </w:rPr>
        <w:t>Если Заказчик осуществил оплату работ/услуг без расшифровки платежа или указал ошибочные реквизиты счета, то Подрядчик вправе по своему усмотрению уточнять назначение платежа и отсрочить дату начала выполнения работ/услуг по соответствующей Заявке Заказчика на срок, соразмерный длительности времени, затраченного на уточнение назначения платежа или отказаться от исполнения соответствующей Заявки. В случае принятия Подрядчиком решения об отказе в исполнении Заявки, настоящий Договор считается незаключенным, а счет недействительным.</w:t>
      </w:r>
    </w:p>
    <w:p w14:paraId="5D9817E5" w14:textId="77777777" w:rsidR="009C7A67" w:rsidRPr="006A4B91" w:rsidRDefault="009C7A67" w:rsidP="005A3796">
      <w:pPr>
        <w:pStyle w:val="af4"/>
        <w:jc w:val="both"/>
        <w:rPr>
          <w:b w:val="0"/>
          <w:bCs w:val="0"/>
          <w:sz w:val="24"/>
          <w:lang w:eastAsia="en-US"/>
        </w:rPr>
      </w:pPr>
      <w:r w:rsidRPr="006A4B91">
        <w:rPr>
          <w:b w:val="0"/>
          <w:bCs w:val="0"/>
          <w:sz w:val="24"/>
          <w:lang w:eastAsia="en-US"/>
        </w:rPr>
        <w:t>Денежные средства, перечисленные Заказчиком на расчетный счет Подрядчика сверх суммы Счета, сформированного при оформлении Заявки Покупателем, подлежат возврату Заказчику в срок, не превышающий 15 (Пятнадцать) рабочих дней с даты получения письменного требования от Заказчика.</w:t>
      </w:r>
    </w:p>
    <w:p w14:paraId="2ED9911F" w14:textId="77777777" w:rsidR="009C7A67" w:rsidRPr="00AC1539" w:rsidRDefault="009C7A67" w:rsidP="006A4B91">
      <w:pPr>
        <w:pStyle w:val="3"/>
        <w:shd w:val="clear" w:color="auto" w:fill="auto"/>
        <w:tabs>
          <w:tab w:val="left" w:pos="426"/>
        </w:tabs>
        <w:spacing w:line="240" w:lineRule="auto"/>
        <w:rPr>
          <w:sz w:val="24"/>
          <w:szCs w:val="24"/>
        </w:rPr>
      </w:pPr>
    </w:p>
    <w:p w14:paraId="6BA11F6F" w14:textId="76647F82" w:rsidR="00451601" w:rsidRPr="00AC1539" w:rsidRDefault="00451601" w:rsidP="00631C1A">
      <w:pPr>
        <w:pStyle w:val="3"/>
        <w:numPr>
          <w:ilvl w:val="2"/>
          <w:numId w:val="3"/>
        </w:numPr>
        <w:shd w:val="clear" w:color="auto" w:fill="auto"/>
        <w:tabs>
          <w:tab w:val="left" w:pos="426"/>
        </w:tabs>
        <w:spacing w:line="240" w:lineRule="auto"/>
        <w:ind w:firstLine="426"/>
        <w:rPr>
          <w:sz w:val="24"/>
          <w:szCs w:val="24"/>
        </w:rPr>
      </w:pPr>
      <w:r w:rsidRPr="00AC1539">
        <w:rPr>
          <w:sz w:val="24"/>
          <w:szCs w:val="24"/>
        </w:rPr>
        <w:t xml:space="preserve">Подрядчик приступает к оказанию услуг после </w:t>
      </w:r>
      <w:r w:rsidR="00C70DDB" w:rsidRPr="00AC1539">
        <w:rPr>
          <w:sz w:val="24"/>
          <w:szCs w:val="24"/>
        </w:rPr>
        <w:t xml:space="preserve">подачи вагонов на тракционные пути вагоноремонтного предприятия и </w:t>
      </w:r>
      <w:r w:rsidRPr="00AC1539">
        <w:rPr>
          <w:sz w:val="24"/>
          <w:szCs w:val="24"/>
        </w:rPr>
        <w:t xml:space="preserve">поступления стопроцентной предоплаты </w:t>
      </w:r>
      <w:r w:rsidR="00C70DDB" w:rsidRPr="00AC1539">
        <w:rPr>
          <w:sz w:val="24"/>
          <w:szCs w:val="24"/>
        </w:rPr>
        <w:t>стоимости работ и услуг, поручаемых Подрядчику по настоящему Договору</w:t>
      </w:r>
      <w:r w:rsidR="009C7A67">
        <w:rPr>
          <w:sz w:val="24"/>
          <w:szCs w:val="24"/>
        </w:rPr>
        <w:t xml:space="preserve"> и соответствующей Заявки</w:t>
      </w:r>
      <w:r w:rsidR="00C70DDB" w:rsidRPr="00AC1539">
        <w:rPr>
          <w:sz w:val="24"/>
          <w:szCs w:val="24"/>
        </w:rPr>
        <w:t xml:space="preserve">, </w:t>
      </w:r>
      <w:r w:rsidRPr="00AC1539">
        <w:rPr>
          <w:sz w:val="24"/>
          <w:szCs w:val="24"/>
        </w:rPr>
        <w:t>на расчетный счет Подрядчика.</w:t>
      </w:r>
    </w:p>
    <w:p w14:paraId="1F3FE8FA" w14:textId="77777777" w:rsidR="007F6FD3" w:rsidRPr="00AC1539" w:rsidRDefault="007F6FD3" w:rsidP="00631C1A">
      <w:pPr>
        <w:pStyle w:val="3"/>
        <w:numPr>
          <w:ilvl w:val="2"/>
          <w:numId w:val="3"/>
        </w:numPr>
        <w:shd w:val="clear" w:color="auto" w:fill="auto"/>
        <w:tabs>
          <w:tab w:val="left" w:pos="426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AC1539">
        <w:rPr>
          <w:sz w:val="24"/>
          <w:szCs w:val="24"/>
        </w:rPr>
        <w:t xml:space="preserve">Стороны установили, что на полученные в соответствии с настоящим Договором авансы не начисляются проценты согласно ст. 317.1 ГК РФ. </w:t>
      </w:r>
    </w:p>
    <w:p w14:paraId="71D977D7" w14:textId="77777777" w:rsidR="007F6FD3" w:rsidRPr="00AC1539" w:rsidRDefault="007F6FD3" w:rsidP="009C12E3">
      <w:pPr>
        <w:pStyle w:val="3"/>
        <w:shd w:val="clear" w:color="auto" w:fill="auto"/>
        <w:tabs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AC1539">
        <w:rPr>
          <w:sz w:val="24"/>
          <w:szCs w:val="24"/>
        </w:rPr>
        <w:t>В случае возникновения подтвержденной задолженности за выполненные работы и оказанные услуги по данному Договору на дату поступления платежа, Подрядчик направляет по</w:t>
      </w:r>
      <w:r w:rsidRPr="00AC1539">
        <w:rPr>
          <w:sz w:val="24"/>
          <w:szCs w:val="24"/>
        </w:rPr>
        <w:softHyphen/>
        <w:t>лученные денежные средства от Заказчика на погашение дебиторской задолженности в необходимом размере.</w:t>
      </w:r>
    </w:p>
    <w:p w14:paraId="66000274" w14:textId="77777777" w:rsidR="007F6FD3" w:rsidRPr="00AC1539" w:rsidRDefault="007F6FD3" w:rsidP="00A15465">
      <w:pPr>
        <w:pStyle w:val="3"/>
        <w:shd w:val="clear" w:color="auto" w:fill="auto"/>
        <w:tabs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AC1539">
        <w:rPr>
          <w:sz w:val="24"/>
          <w:szCs w:val="24"/>
        </w:rPr>
        <w:t>При возникновении у Заказчика просроченной дебиторской задолженности по расчетам перед Подрядчиком, Подрядчик вправе не выполнять работы или оказывать услуги до полного погашения задолженности Заказчиком.</w:t>
      </w:r>
    </w:p>
    <w:p w14:paraId="296B0617" w14:textId="77777777" w:rsidR="007F6FD3" w:rsidRPr="00AC1539" w:rsidRDefault="007F6FD3" w:rsidP="009C12E3">
      <w:pPr>
        <w:pStyle w:val="3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AC1539">
        <w:rPr>
          <w:sz w:val="24"/>
          <w:szCs w:val="24"/>
        </w:rPr>
        <w:t xml:space="preserve">Окончательный расчет по исполнению Подрядчиком поручений </w:t>
      </w:r>
      <w:r w:rsidR="007A4E10" w:rsidRPr="00AC1539">
        <w:rPr>
          <w:sz w:val="24"/>
          <w:szCs w:val="24"/>
        </w:rPr>
        <w:t>Заказчика, согласованных</w:t>
      </w:r>
      <w:r w:rsidR="000B64EA" w:rsidRPr="00AC1539">
        <w:rPr>
          <w:sz w:val="24"/>
          <w:szCs w:val="24"/>
        </w:rPr>
        <w:t xml:space="preserve"> Сторонами в соответствии с условиями настоящего Договора</w:t>
      </w:r>
      <w:r w:rsidRPr="00AC1539">
        <w:rPr>
          <w:sz w:val="24"/>
          <w:szCs w:val="24"/>
        </w:rPr>
        <w:t xml:space="preserve">, </w:t>
      </w:r>
      <w:r w:rsidR="000B64EA" w:rsidRPr="00AC1539">
        <w:rPr>
          <w:sz w:val="24"/>
          <w:szCs w:val="24"/>
        </w:rPr>
        <w:t xml:space="preserve">в том числе, по исполнению </w:t>
      </w:r>
      <w:r w:rsidR="001C7446" w:rsidRPr="00AC1539">
        <w:rPr>
          <w:sz w:val="24"/>
          <w:szCs w:val="24"/>
        </w:rPr>
        <w:t xml:space="preserve">услуг по замене Подрядчиком колесных пар и запасных частей для обеспечения ремонтных работ на вагонах </w:t>
      </w:r>
      <w:r w:rsidR="00D40817" w:rsidRPr="00AC1539">
        <w:rPr>
          <w:sz w:val="24"/>
          <w:szCs w:val="24"/>
        </w:rPr>
        <w:t>Заказчика, осуществляется</w:t>
      </w:r>
      <w:r w:rsidRPr="00AC1539">
        <w:rPr>
          <w:sz w:val="24"/>
          <w:szCs w:val="24"/>
        </w:rPr>
        <w:t xml:space="preserve"> на основании представленного Подрядчиком счета - фактуры в течение 10 (десяти) банковских дней с даты подписания Заказчиком </w:t>
      </w:r>
      <w:r w:rsidR="00B6079E" w:rsidRPr="00AC1539">
        <w:rPr>
          <w:sz w:val="24"/>
          <w:szCs w:val="24"/>
        </w:rPr>
        <w:t>Акта выполненных работ,</w:t>
      </w:r>
      <w:r w:rsidRPr="00AC1539">
        <w:rPr>
          <w:sz w:val="24"/>
          <w:szCs w:val="24"/>
        </w:rPr>
        <w:t xml:space="preserve"> по исполненным </w:t>
      </w:r>
      <w:r w:rsidR="00CB0365" w:rsidRPr="00AC1539">
        <w:rPr>
          <w:sz w:val="24"/>
          <w:szCs w:val="24"/>
        </w:rPr>
        <w:t xml:space="preserve">Подрядчиком </w:t>
      </w:r>
      <w:r w:rsidR="00D40817" w:rsidRPr="00AC1539">
        <w:rPr>
          <w:sz w:val="24"/>
          <w:szCs w:val="24"/>
        </w:rPr>
        <w:t>П</w:t>
      </w:r>
      <w:r w:rsidRPr="00AC1539">
        <w:rPr>
          <w:sz w:val="24"/>
          <w:szCs w:val="24"/>
        </w:rPr>
        <w:t>оручениям</w:t>
      </w:r>
      <w:r w:rsidR="000B64EA" w:rsidRPr="00AC1539">
        <w:rPr>
          <w:sz w:val="24"/>
          <w:szCs w:val="24"/>
        </w:rPr>
        <w:t xml:space="preserve"> Заказчика</w:t>
      </w:r>
      <w:r w:rsidR="00032E9B" w:rsidRPr="00AC1539">
        <w:rPr>
          <w:sz w:val="24"/>
          <w:szCs w:val="24"/>
        </w:rPr>
        <w:t>.</w:t>
      </w:r>
    </w:p>
    <w:p w14:paraId="09D5740E" w14:textId="77777777" w:rsidR="007F6FD3" w:rsidRPr="00AC1539" w:rsidRDefault="007F6FD3" w:rsidP="009C12E3">
      <w:pPr>
        <w:pStyle w:val="3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AC1539">
        <w:rPr>
          <w:sz w:val="24"/>
          <w:szCs w:val="24"/>
        </w:rPr>
        <w:t>Стороны согласовали проведение оплаты по счетам, переданным посредством электронной почты с последующим направлением оригиналов в течение 7 (семи) календарных дней почтой РФ заказным письмом с уведомлением или посредством курьерской службы.</w:t>
      </w:r>
    </w:p>
    <w:p w14:paraId="5CD1EC70" w14:textId="252CB4F6" w:rsidR="007F6FD3" w:rsidRPr="00AC1539" w:rsidRDefault="007F6FD3" w:rsidP="009C12E3">
      <w:pPr>
        <w:pStyle w:val="3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AC1539">
        <w:rPr>
          <w:sz w:val="24"/>
          <w:szCs w:val="24"/>
        </w:rPr>
        <w:t xml:space="preserve"> Оплата по Договору считается произведенной Заказчиком с момента </w:t>
      </w:r>
      <w:r w:rsidR="00CD1D80">
        <w:rPr>
          <w:sz w:val="24"/>
          <w:szCs w:val="24"/>
        </w:rPr>
        <w:t xml:space="preserve">поступления </w:t>
      </w:r>
      <w:r w:rsidRPr="00AC1539">
        <w:rPr>
          <w:sz w:val="24"/>
          <w:szCs w:val="24"/>
        </w:rPr>
        <w:t xml:space="preserve">денежных средств </w:t>
      </w:r>
      <w:r w:rsidR="00CD1D80">
        <w:rPr>
          <w:sz w:val="24"/>
          <w:szCs w:val="24"/>
        </w:rPr>
        <w:t xml:space="preserve">на корреспондентский счет банка, в котором открыт </w:t>
      </w:r>
      <w:r w:rsidRPr="00AC1539">
        <w:rPr>
          <w:sz w:val="24"/>
          <w:szCs w:val="24"/>
        </w:rPr>
        <w:t>расчетн</w:t>
      </w:r>
      <w:r w:rsidR="00CD1D80">
        <w:rPr>
          <w:sz w:val="24"/>
          <w:szCs w:val="24"/>
        </w:rPr>
        <w:t>ый</w:t>
      </w:r>
      <w:r w:rsidRPr="00AC1539">
        <w:rPr>
          <w:sz w:val="24"/>
          <w:szCs w:val="24"/>
        </w:rPr>
        <w:t xml:space="preserve"> счет</w:t>
      </w:r>
      <w:r w:rsidR="005B08C3">
        <w:rPr>
          <w:sz w:val="24"/>
          <w:szCs w:val="24"/>
        </w:rPr>
        <w:t xml:space="preserve"> </w:t>
      </w:r>
      <w:r w:rsidR="00CD1D80">
        <w:rPr>
          <w:sz w:val="24"/>
          <w:szCs w:val="24"/>
        </w:rPr>
        <w:t>Подрядчика</w:t>
      </w:r>
      <w:r w:rsidRPr="00AC1539">
        <w:rPr>
          <w:sz w:val="24"/>
          <w:szCs w:val="24"/>
        </w:rPr>
        <w:t>.</w:t>
      </w:r>
    </w:p>
    <w:p w14:paraId="4F93FDF3" w14:textId="77777777" w:rsidR="007F6FD3" w:rsidRPr="00AC1539" w:rsidRDefault="007F6FD3" w:rsidP="000C6920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3544"/>
        </w:tabs>
        <w:spacing w:before="240" w:after="120" w:line="240" w:lineRule="auto"/>
        <w:ind w:left="3260"/>
        <w:rPr>
          <w:sz w:val="24"/>
          <w:szCs w:val="24"/>
        </w:rPr>
      </w:pPr>
      <w:bookmarkStart w:id="6" w:name="bookmark5"/>
      <w:r w:rsidRPr="00AC1539">
        <w:rPr>
          <w:sz w:val="24"/>
          <w:szCs w:val="24"/>
        </w:rPr>
        <w:t>Гарантийные обязательства</w:t>
      </w:r>
      <w:bookmarkEnd w:id="6"/>
    </w:p>
    <w:p w14:paraId="7B823368" w14:textId="77777777" w:rsidR="007F6FD3" w:rsidRPr="00AC1539" w:rsidRDefault="007F6FD3" w:rsidP="009C12E3">
      <w:pPr>
        <w:pStyle w:val="3"/>
        <w:numPr>
          <w:ilvl w:val="1"/>
          <w:numId w:val="4"/>
        </w:numPr>
        <w:shd w:val="clear" w:color="auto" w:fill="auto"/>
        <w:tabs>
          <w:tab w:val="left" w:pos="851"/>
        </w:tabs>
        <w:spacing w:line="240" w:lineRule="auto"/>
        <w:ind w:left="20" w:firstLine="406"/>
        <w:rPr>
          <w:sz w:val="24"/>
          <w:szCs w:val="24"/>
        </w:rPr>
      </w:pPr>
      <w:r w:rsidRPr="00AC1539">
        <w:rPr>
          <w:sz w:val="24"/>
          <w:szCs w:val="24"/>
        </w:rPr>
        <w:t xml:space="preserve"> Гарантийный срок на выполненные работы устанавливается на ремонты, произве</w:t>
      </w:r>
      <w:r w:rsidRPr="00AC1539">
        <w:rPr>
          <w:sz w:val="24"/>
          <w:szCs w:val="24"/>
        </w:rPr>
        <w:softHyphen/>
        <w:t>денные Подрядчиком в рамках данного Договора.</w:t>
      </w:r>
    </w:p>
    <w:p w14:paraId="4CFB1EB5" w14:textId="77777777" w:rsidR="007F6FD3" w:rsidRPr="00AC1539" w:rsidRDefault="007F6FD3" w:rsidP="009C12E3">
      <w:pPr>
        <w:pStyle w:val="3"/>
        <w:numPr>
          <w:ilvl w:val="1"/>
          <w:numId w:val="4"/>
        </w:numPr>
        <w:shd w:val="clear" w:color="auto" w:fill="auto"/>
        <w:tabs>
          <w:tab w:val="left" w:pos="851"/>
        </w:tabs>
        <w:spacing w:line="240" w:lineRule="auto"/>
        <w:ind w:left="20" w:firstLine="406"/>
        <w:rPr>
          <w:sz w:val="24"/>
          <w:szCs w:val="24"/>
        </w:rPr>
      </w:pPr>
      <w:r w:rsidRPr="00AC1539">
        <w:rPr>
          <w:sz w:val="24"/>
          <w:szCs w:val="24"/>
        </w:rPr>
        <w:t xml:space="preserve"> Гарантийные сроки на запасные части, поставляемые Подрядчиком для ремонта грузо</w:t>
      </w:r>
      <w:r w:rsidRPr="00AC1539">
        <w:rPr>
          <w:sz w:val="24"/>
          <w:szCs w:val="24"/>
        </w:rPr>
        <w:softHyphen/>
        <w:t>вых вагонов Заказчика, устанавливаются соответствующими техническими условиями, Гостами, иными нормативно-техническими актами. Гарантийные сроки на новые литые де</w:t>
      </w:r>
      <w:r w:rsidRPr="00AC1539">
        <w:rPr>
          <w:sz w:val="24"/>
          <w:szCs w:val="24"/>
        </w:rPr>
        <w:softHyphen/>
        <w:t xml:space="preserve">тали грузовых вагонов, исчисляются с даты указанной в сертификате соответствия (паспорт </w:t>
      </w:r>
      <w:r w:rsidRPr="00AC1539">
        <w:rPr>
          <w:sz w:val="24"/>
          <w:szCs w:val="24"/>
        </w:rPr>
        <w:lastRenderedPageBreak/>
        <w:t>качества) завода изготовителя детали.</w:t>
      </w:r>
    </w:p>
    <w:p w14:paraId="58D5DE65" w14:textId="77777777" w:rsidR="007F6FD3" w:rsidRPr="00AC1539" w:rsidRDefault="007F6FD3" w:rsidP="009C12E3">
      <w:pPr>
        <w:pStyle w:val="3"/>
        <w:numPr>
          <w:ilvl w:val="1"/>
          <w:numId w:val="4"/>
        </w:numPr>
        <w:shd w:val="clear" w:color="auto" w:fill="auto"/>
        <w:tabs>
          <w:tab w:val="left" w:pos="851"/>
        </w:tabs>
        <w:spacing w:line="240" w:lineRule="auto"/>
        <w:ind w:left="20" w:firstLine="406"/>
        <w:rPr>
          <w:sz w:val="24"/>
          <w:szCs w:val="24"/>
        </w:rPr>
      </w:pPr>
      <w:r w:rsidRPr="00AC1539">
        <w:rPr>
          <w:sz w:val="24"/>
          <w:szCs w:val="24"/>
        </w:rPr>
        <w:t xml:space="preserve"> Гарантийный срок по деповскому ремонту вагонов устанавливается до проведения следующего планового вида ремонта, но не позднее сроков, утвержден</w:t>
      </w:r>
      <w:r w:rsidRPr="00AC1539">
        <w:rPr>
          <w:sz w:val="24"/>
          <w:szCs w:val="24"/>
        </w:rPr>
        <w:softHyphen/>
        <w:t>ных Советом по железнодорожному транспорту государств-участников Содружества (прото</w:t>
      </w:r>
      <w:r w:rsidRPr="00AC1539">
        <w:rPr>
          <w:sz w:val="24"/>
          <w:szCs w:val="24"/>
        </w:rPr>
        <w:softHyphen/>
        <w:t>кол от 16-17 октября 2012 года № 57 с поел. изм. и доп.) в Положении о системе техническо</w:t>
      </w:r>
      <w:r w:rsidRPr="00AC1539">
        <w:rPr>
          <w:sz w:val="24"/>
          <w:szCs w:val="24"/>
        </w:rPr>
        <w:softHyphen/>
        <w:t>го обслуживания и ремонта грузовых вагонов, допущенных в обращение на железнодорож</w:t>
      </w:r>
      <w:r w:rsidRPr="00AC1539">
        <w:rPr>
          <w:sz w:val="24"/>
          <w:szCs w:val="24"/>
        </w:rPr>
        <w:softHyphen/>
        <w:t>ные пути общего пользования в международном сообщении, при условии соблюдения пра</w:t>
      </w:r>
      <w:r w:rsidRPr="00AC1539">
        <w:rPr>
          <w:sz w:val="24"/>
          <w:szCs w:val="24"/>
        </w:rPr>
        <w:softHyphen/>
        <w:t>вил эксплуатации и требований по обеспечению сохранности грузовых вагонов при произ</w:t>
      </w:r>
      <w:r w:rsidRPr="00AC1539">
        <w:rPr>
          <w:sz w:val="24"/>
          <w:szCs w:val="24"/>
        </w:rPr>
        <w:softHyphen/>
        <w:t>водстве погрузочно-разгрузочных работ. Срок гарантийной ответственности исчисляется с даты оформления Уведомления о приемке вагонов из ремонта формы ВУ-36М.</w:t>
      </w:r>
    </w:p>
    <w:p w14:paraId="1FC19DF6" w14:textId="77777777" w:rsidR="007F6FD3" w:rsidRPr="00AC1539" w:rsidRDefault="007F6FD3" w:rsidP="009C12E3">
      <w:pPr>
        <w:pStyle w:val="3"/>
        <w:shd w:val="clear" w:color="auto" w:fill="auto"/>
        <w:tabs>
          <w:tab w:val="left" w:pos="851"/>
        </w:tabs>
        <w:spacing w:line="240" w:lineRule="auto"/>
        <w:ind w:left="20" w:firstLine="406"/>
        <w:rPr>
          <w:sz w:val="24"/>
          <w:szCs w:val="24"/>
        </w:rPr>
      </w:pPr>
      <w:r w:rsidRPr="00AC1539">
        <w:rPr>
          <w:sz w:val="24"/>
          <w:szCs w:val="24"/>
        </w:rPr>
        <w:t>Гарантийный срок не распространяется:</w:t>
      </w:r>
    </w:p>
    <w:p w14:paraId="61D5B4F7" w14:textId="77777777" w:rsidR="007F6FD3" w:rsidRPr="00AC1539" w:rsidRDefault="007F6FD3" w:rsidP="009C12E3">
      <w:pPr>
        <w:pStyle w:val="3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20" w:firstLine="406"/>
        <w:rPr>
          <w:sz w:val="24"/>
          <w:szCs w:val="24"/>
        </w:rPr>
      </w:pPr>
      <w:r w:rsidRPr="00AC1539">
        <w:rPr>
          <w:sz w:val="24"/>
          <w:szCs w:val="24"/>
        </w:rPr>
        <w:t xml:space="preserve"> на составные части вагона, поврежденные в процессе погрузочно-разгрузочных</w:t>
      </w:r>
    </w:p>
    <w:p w14:paraId="5E8C5653" w14:textId="77777777" w:rsidR="007F6FD3" w:rsidRPr="00AC1539" w:rsidRDefault="007F6FD3" w:rsidP="009C12E3">
      <w:pPr>
        <w:pStyle w:val="3"/>
        <w:shd w:val="clear" w:color="auto" w:fill="auto"/>
        <w:tabs>
          <w:tab w:val="left" w:pos="567"/>
        </w:tabs>
        <w:spacing w:line="240" w:lineRule="auto"/>
        <w:ind w:left="20" w:firstLine="406"/>
        <w:rPr>
          <w:sz w:val="24"/>
          <w:szCs w:val="24"/>
        </w:rPr>
      </w:pPr>
      <w:r w:rsidRPr="00AC1539">
        <w:rPr>
          <w:sz w:val="24"/>
          <w:szCs w:val="24"/>
        </w:rPr>
        <w:t>работ;</w:t>
      </w:r>
    </w:p>
    <w:p w14:paraId="48D88BE3" w14:textId="77777777" w:rsidR="007F6FD3" w:rsidRPr="00AC1539" w:rsidRDefault="007F6FD3" w:rsidP="009C12E3">
      <w:pPr>
        <w:pStyle w:val="3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20" w:firstLine="406"/>
        <w:rPr>
          <w:sz w:val="24"/>
          <w:szCs w:val="24"/>
        </w:rPr>
      </w:pPr>
      <w:r w:rsidRPr="00AC1539">
        <w:rPr>
          <w:sz w:val="24"/>
          <w:szCs w:val="24"/>
        </w:rPr>
        <w:t xml:space="preserve"> на составные части вагона, отказ которых произошёл по причине естественных эксплуатационных износов, усталостных повреждений, либо нарушений Заказчиком правил и норм технической эксплуатации подвижного состава, норм содержания вагона или находя</w:t>
      </w:r>
      <w:r w:rsidRPr="00AC1539">
        <w:rPr>
          <w:sz w:val="24"/>
          <w:szCs w:val="24"/>
        </w:rPr>
        <w:softHyphen/>
        <w:t>щихся на гарантийной ответственности заводов-изготовителей;</w:t>
      </w:r>
    </w:p>
    <w:p w14:paraId="367B6639" w14:textId="77777777" w:rsidR="007F6FD3" w:rsidRPr="00AC1539" w:rsidRDefault="007F6FD3" w:rsidP="009C12E3">
      <w:pPr>
        <w:pStyle w:val="3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20" w:firstLine="406"/>
        <w:rPr>
          <w:sz w:val="24"/>
          <w:szCs w:val="24"/>
        </w:rPr>
      </w:pPr>
      <w:r w:rsidRPr="00AC1539">
        <w:rPr>
          <w:sz w:val="24"/>
          <w:szCs w:val="24"/>
        </w:rPr>
        <w:t xml:space="preserve"> на узлы и детали, находящихся на гаран</w:t>
      </w:r>
      <w:r w:rsidR="009C12E3" w:rsidRPr="00AC1539">
        <w:rPr>
          <w:sz w:val="24"/>
          <w:szCs w:val="24"/>
        </w:rPr>
        <w:t>тийной ответственности заводов-</w:t>
      </w:r>
      <w:r w:rsidRPr="00AC1539">
        <w:rPr>
          <w:sz w:val="24"/>
          <w:szCs w:val="24"/>
        </w:rPr>
        <w:t>изготовителей;</w:t>
      </w:r>
    </w:p>
    <w:p w14:paraId="370D5B9E" w14:textId="22BD5693" w:rsidR="007F6FD3" w:rsidRDefault="007F6FD3" w:rsidP="009C12E3">
      <w:pPr>
        <w:pStyle w:val="3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20" w:firstLine="406"/>
        <w:rPr>
          <w:sz w:val="24"/>
          <w:szCs w:val="24"/>
        </w:rPr>
      </w:pPr>
      <w:r w:rsidRPr="00AC1539">
        <w:rPr>
          <w:sz w:val="24"/>
          <w:szCs w:val="24"/>
        </w:rPr>
        <w:t xml:space="preserve"> на составные части вагона, отказ которых произо</w:t>
      </w:r>
      <w:r w:rsidR="009C12E3" w:rsidRPr="00AC1539">
        <w:rPr>
          <w:sz w:val="24"/>
          <w:szCs w:val="24"/>
        </w:rPr>
        <w:t>шел в процессе эксплуатации гру</w:t>
      </w:r>
      <w:r w:rsidRPr="00AC1539">
        <w:rPr>
          <w:sz w:val="24"/>
          <w:szCs w:val="24"/>
        </w:rPr>
        <w:t>зового вагона, либо вследствие некачественно выполненного текущего ремонта произведен</w:t>
      </w:r>
      <w:r w:rsidRPr="00AC1539">
        <w:rPr>
          <w:sz w:val="24"/>
          <w:szCs w:val="24"/>
        </w:rPr>
        <w:softHyphen/>
        <w:t>ного не по настоящему Договору;</w:t>
      </w:r>
    </w:p>
    <w:p w14:paraId="54AF04A5" w14:textId="5952041C" w:rsidR="00386654" w:rsidRPr="00AC1539" w:rsidRDefault="00386654" w:rsidP="009C12E3">
      <w:pPr>
        <w:pStyle w:val="3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20" w:firstLine="406"/>
        <w:rPr>
          <w:sz w:val="24"/>
          <w:szCs w:val="24"/>
        </w:rPr>
      </w:pPr>
      <w:r w:rsidRPr="00E74A10">
        <w:rPr>
          <w:sz w:val="24"/>
          <w:szCs w:val="24"/>
        </w:rPr>
        <w:t>при отцепке грузового вагона из-за нагрева буксового узла, зафиксированной на основании средств автоматизированного контроля с разницей буксовых узлов на одной оси не превышающей 60 С˚</w:t>
      </w:r>
      <w:r>
        <w:rPr>
          <w:sz w:val="24"/>
          <w:szCs w:val="24"/>
        </w:rPr>
        <w:t>;</w:t>
      </w:r>
    </w:p>
    <w:p w14:paraId="16809E1C" w14:textId="77777777" w:rsidR="007F6FD3" w:rsidRPr="00AC1539" w:rsidRDefault="007F6FD3" w:rsidP="009C12E3">
      <w:pPr>
        <w:pStyle w:val="3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20" w:firstLine="406"/>
        <w:rPr>
          <w:sz w:val="24"/>
          <w:szCs w:val="24"/>
        </w:rPr>
      </w:pPr>
      <w:r w:rsidRPr="00AC1539">
        <w:rPr>
          <w:sz w:val="24"/>
          <w:szCs w:val="24"/>
        </w:rPr>
        <w:t xml:space="preserve"> на грузовые вагоны, с которыми в процессе экс</w:t>
      </w:r>
      <w:r w:rsidR="009C12E3" w:rsidRPr="00AC1539">
        <w:rPr>
          <w:sz w:val="24"/>
          <w:szCs w:val="24"/>
        </w:rPr>
        <w:t>плуатации на железнодорожных пу</w:t>
      </w:r>
      <w:r w:rsidRPr="00AC1539">
        <w:rPr>
          <w:sz w:val="24"/>
          <w:szCs w:val="24"/>
        </w:rPr>
        <w:t>тях общего и необщего пользования допущены событи</w:t>
      </w:r>
      <w:r w:rsidR="009C12E3" w:rsidRPr="00AC1539">
        <w:rPr>
          <w:sz w:val="24"/>
          <w:szCs w:val="24"/>
        </w:rPr>
        <w:t>я, классифицированные в соответ</w:t>
      </w:r>
      <w:r w:rsidRPr="00AC1539">
        <w:rPr>
          <w:sz w:val="24"/>
          <w:szCs w:val="24"/>
        </w:rPr>
        <w:t>ствии с пунктом 5 приказа Минтранса России № 163 от 25.12.2006г, как сход, авария, крушение подвижного состава, по причинам, не связанным с качеством выполненных работ.</w:t>
      </w:r>
    </w:p>
    <w:p w14:paraId="5F3E4640" w14:textId="77777777" w:rsidR="007F6FD3" w:rsidRPr="00AC1539" w:rsidRDefault="007F6FD3" w:rsidP="009C12E3">
      <w:pPr>
        <w:pStyle w:val="3"/>
        <w:shd w:val="clear" w:color="auto" w:fill="auto"/>
        <w:tabs>
          <w:tab w:val="left" w:pos="851"/>
        </w:tabs>
        <w:spacing w:line="240" w:lineRule="auto"/>
        <w:ind w:left="20" w:firstLine="406"/>
        <w:rPr>
          <w:sz w:val="24"/>
          <w:szCs w:val="24"/>
        </w:rPr>
      </w:pPr>
      <w:r w:rsidRPr="00AC1539">
        <w:rPr>
          <w:sz w:val="24"/>
          <w:szCs w:val="24"/>
        </w:rPr>
        <w:t>Ответственность за эксплуатацию и техническое состояние котлов вагонов, деповской ремонт и техническое освидетельствование которых произведены сторонней организацией, указанной в удостоверении по форме Приложения № 3 к Правилам безопасно</w:t>
      </w:r>
      <w:r w:rsidRPr="00AC1539">
        <w:rPr>
          <w:sz w:val="24"/>
          <w:szCs w:val="24"/>
        </w:rPr>
        <w:softHyphen/>
        <w:t>сти при перевозке опасных грузов железнодорожным транспортом, утвержденным постанов</w:t>
      </w:r>
      <w:r w:rsidRPr="00AC1539">
        <w:rPr>
          <w:sz w:val="24"/>
          <w:szCs w:val="24"/>
        </w:rPr>
        <w:softHyphen/>
        <w:t>лением Госгортехнадзора от 16.08.1994 г. № 50, несет Заказчик. Ответственность распространяется на Подрядчика в случае выбора им сторонней организации для обслуживания и ремонтов вагонов Заказчика, не указанной в удостоверении по форме Приложения № 3 к Правилам безопасности при перевозке опасных грузов железнодорожным транспортом, утвержденным постановлением Госгортехнадзора от 16.08.1994 г. № 50, и несогласованной с Заказчиком.</w:t>
      </w:r>
    </w:p>
    <w:p w14:paraId="7319FA49" w14:textId="77777777" w:rsidR="007F6FD3" w:rsidRPr="00AC1539" w:rsidRDefault="007F6FD3" w:rsidP="009C12E3">
      <w:pPr>
        <w:pStyle w:val="3"/>
        <w:numPr>
          <w:ilvl w:val="1"/>
          <w:numId w:val="4"/>
        </w:numPr>
        <w:shd w:val="clear" w:color="auto" w:fill="auto"/>
        <w:tabs>
          <w:tab w:val="left" w:pos="851"/>
        </w:tabs>
        <w:spacing w:line="240" w:lineRule="auto"/>
        <w:ind w:left="20" w:firstLine="406"/>
        <w:rPr>
          <w:sz w:val="24"/>
          <w:szCs w:val="24"/>
        </w:rPr>
      </w:pPr>
      <w:r w:rsidRPr="00AC1539">
        <w:rPr>
          <w:sz w:val="24"/>
          <w:szCs w:val="24"/>
        </w:rPr>
        <w:t xml:space="preserve"> Подрядчик не предоставляет гарантию по случаям технических неисправностей колес</w:t>
      </w:r>
      <w:r w:rsidRPr="00AC1539">
        <w:rPr>
          <w:sz w:val="24"/>
          <w:szCs w:val="24"/>
        </w:rPr>
        <w:softHyphen/>
        <w:t>ных пар, установленных на грузовой вагон при проведении</w:t>
      </w:r>
      <w:r w:rsidR="00CC3584" w:rsidRPr="00AC1539">
        <w:rPr>
          <w:sz w:val="24"/>
          <w:szCs w:val="24"/>
        </w:rPr>
        <w:t xml:space="preserve"> текущего ремонта</w:t>
      </w:r>
      <w:r w:rsidRPr="00AC1539">
        <w:rPr>
          <w:sz w:val="24"/>
          <w:szCs w:val="24"/>
        </w:rPr>
        <w:t xml:space="preserve"> ТР-2</w:t>
      </w:r>
      <w:r w:rsidR="00B55188" w:rsidRPr="00AC1539">
        <w:rPr>
          <w:sz w:val="24"/>
          <w:szCs w:val="24"/>
        </w:rPr>
        <w:t xml:space="preserve"> (Приложение № 4)</w:t>
      </w:r>
      <w:r w:rsidRPr="00AC1539">
        <w:rPr>
          <w:sz w:val="24"/>
          <w:szCs w:val="24"/>
        </w:rPr>
        <w:t>.</w:t>
      </w:r>
    </w:p>
    <w:p w14:paraId="46A3B815" w14:textId="77777777" w:rsidR="007F6FD3" w:rsidRPr="00AC1539" w:rsidRDefault="007F6FD3" w:rsidP="009C12E3">
      <w:pPr>
        <w:pStyle w:val="3"/>
        <w:numPr>
          <w:ilvl w:val="1"/>
          <w:numId w:val="4"/>
        </w:numPr>
        <w:shd w:val="clear" w:color="auto" w:fill="auto"/>
        <w:tabs>
          <w:tab w:val="left" w:pos="851"/>
        </w:tabs>
        <w:spacing w:line="240" w:lineRule="auto"/>
        <w:ind w:left="20" w:firstLine="406"/>
        <w:rPr>
          <w:sz w:val="24"/>
          <w:szCs w:val="24"/>
        </w:rPr>
      </w:pPr>
      <w:r w:rsidRPr="00AC1539">
        <w:rPr>
          <w:sz w:val="24"/>
          <w:szCs w:val="24"/>
        </w:rPr>
        <w:t xml:space="preserve">Гарантийная ответственность не распространяется на вагоны, отцепленные в ТР-2 по кодам повреждения, включенным в отраслевой классификатор «Основные неисправности вагонов» (К ЖА 2005 05). </w:t>
      </w:r>
    </w:p>
    <w:p w14:paraId="53184892" w14:textId="77777777" w:rsidR="00386654" w:rsidRPr="00364672" w:rsidRDefault="00386654" w:rsidP="00386654">
      <w:pPr>
        <w:pStyle w:val="3"/>
        <w:numPr>
          <w:ilvl w:val="1"/>
          <w:numId w:val="4"/>
        </w:numPr>
        <w:shd w:val="clear" w:color="auto" w:fill="auto"/>
        <w:tabs>
          <w:tab w:val="left" w:pos="851"/>
        </w:tabs>
        <w:spacing w:line="240" w:lineRule="auto"/>
        <w:ind w:left="20" w:firstLine="406"/>
        <w:rPr>
          <w:sz w:val="24"/>
          <w:szCs w:val="24"/>
        </w:rPr>
      </w:pPr>
      <w:r w:rsidRPr="00364672">
        <w:rPr>
          <w:sz w:val="24"/>
          <w:szCs w:val="24"/>
        </w:rPr>
        <w:t xml:space="preserve">При обнаружении технологических неисправностей в течение гарантийного срока, возникших в процессе эксплуатации грузовых вагонов вследствие некачественно выполненных работ, Заказчик в течении 1 (одного) рабочего дня по электронной почте, направляет в адрес Подрядчика уведомление о произошедшем случае, Подрядчик в течении 1 (одного) рабочего дня с момента получения уведомления принимает меры для организации проведения гарантийного ремонта вагона. </w:t>
      </w:r>
      <w:r w:rsidRPr="007D57A9">
        <w:t xml:space="preserve">В случае невозможности устранения дефектов в </w:t>
      </w:r>
      <w:r>
        <w:t xml:space="preserve">силами </w:t>
      </w:r>
      <w:r w:rsidRPr="007D57A9">
        <w:t>Подрядчика</w:t>
      </w:r>
      <w:r>
        <w:t>,</w:t>
      </w:r>
      <w:r w:rsidRPr="007D57A9">
        <w:t xml:space="preserve"> Заказчик имеет право устранить их в иных предприятиях, выполняющих техническое обслуживание и ремонт подвижного состава в соответствии с действующим законодательством.</w:t>
      </w:r>
      <w:r>
        <w:t xml:space="preserve"> </w:t>
      </w:r>
      <w:r w:rsidRPr="00364672">
        <w:rPr>
          <w:sz w:val="24"/>
          <w:szCs w:val="24"/>
        </w:rPr>
        <w:t xml:space="preserve">Расходы по устранению технологических неисправностей, возникших в течение гарантийного срока, оплачивает Заказчик, за исключением случаев устранения </w:t>
      </w:r>
      <w:r w:rsidRPr="00364672">
        <w:rPr>
          <w:sz w:val="24"/>
          <w:szCs w:val="24"/>
        </w:rPr>
        <w:lastRenderedPageBreak/>
        <w:t xml:space="preserve">технологических неисправностей в рамках гарантийного ремонта, организованного Подрядчиком. Работы по устранению гарантийных дефектов в период гарантийного срока, выполняются Подрядчиком без выставления счета за данные работы. При этом Заказчик возмещает Подрядчику расходы, связанные с устранением на вагоне последствий естественного износа, образовавшихся в результате дефектов заложенных при постройке вагонов, а также в узлах и деталях, установленных на вагон третьими лицами. </w:t>
      </w:r>
    </w:p>
    <w:p w14:paraId="11D9D752" w14:textId="2598A8F6" w:rsidR="007F6FD3" w:rsidRPr="00386654" w:rsidRDefault="007F6FD3" w:rsidP="00386654">
      <w:pPr>
        <w:pStyle w:val="3"/>
        <w:numPr>
          <w:ilvl w:val="1"/>
          <w:numId w:val="4"/>
        </w:numPr>
        <w:shd w:val="clear" w:color="auto" w:fill="auto"/>
        <w:tabs>
          <w:tab w:val="left" w:pos="851"/>
        </w:tabs>
        <w:spacing w:line="240" w:lineRule="auto"/>
        <w:ind w:left="20" w:firstLine="406"/>
        <w:rPr>
          <w:sz w:val="24"/>
          <w:szCs w:val="24"/>
        </w:rPr>
      </w:pPr>
      <w:r w:rsidRPr="00386654">
        <w:rPr>
          <w:sz w:val="24"/>
          <w:szCs w:val="24"/>
        </w:rPr>
        <w:t>Расходы, понесённые Заказчиком, и связан</w:t>
      </w:r>
      <w:r w:rsidR="009C12E3" w:rsidRPr="00386654">
        <w:rPr>
          <w:sz w:val="24"/>
          <w:szCs w:val="24"/>
        </w:rPr>
        <w:t>ные с устранением дефектов, воз</w:t>
      </w:r>
      <w:r w:rsidRPr="00386654">
        <w:rPr>
          <w:sz w:val="24"/>
          <w:szCs w:val="24"/>
        </w:rPr>
        <w:t>никших в течение гарантийного срока, Заказчик предъявляет и направляет Подрядчику, при соблюдении условий, предусмотренных пунктом 5.3. настоящего Договора, путем направления претензии с при</w:t>
      </w:r>
      <w:r w:rsidRPr="00386654">
        <w:rPr>
          <w:sz w:val="24"/>
          <w:szCs w:val="24"/>
        </w:rPr>
        <w:softHyphen/>
        <w:t>ложением следующих документов:</w:t>
      </w:r>
    </w:p>
    <w:p w14:paraId="6D262886" w14:textId="77777777" w:rsidR="007F6FD3" w:rsidRPr="00AC1539" w:rsidRDefault="007F6FD3" w:rsidP="009C12E3">
      <w:pPr>
        <w:pStyle w:val="3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20" w:firstLine="406"/>
        <w:rPr>
          <w:sz w:val="24"/>
          <w:szCs w:val="24"/>
        </w:rPr>
      </w:pPr>
      <w:r w:rsidRPr="00AC1539">
        <w:rPr>
          <w:sz w:val="24"/>
          <w:szCs w:val="24"/>
        </w:rPr>
        <w:t xml:space="preserve"> оригинала рекламационного акта формы ВУ-41М;</w:t>
      </w:r>
    </w:p>
    <w:p w14:paraId="6BED7E4F" w14:textId="77777777" w:rsidR="007F6FD3" w:rsidRPr="00AC1539" w:rsidRDefault="007F6FD3" w:rsidP="009C12E3">
      <w:pPr>
        <w:pStyle w:val="3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20" w:firstLine="406"/>
        <w:rPr>
          <w:sz w:val="24"/>
          <w:szCs w:val="24"/>
        </w:rPr>
      </w:pPr>
      <w:r w:rsidRPr="00AC1539">
        <w:rPr>
          <w:sz w:val="24"/>
          <w:szCs w:val="24"/>
        </w:rPr>
        <w:t xml:space="preserve"> план</w:t>
      </w:r>
      <w:r w:rsidR="003A67C7" w:rsidRPr="00AC1539">
        <w:rPr>
          <w:sz w:val="24"/>
          <w:szCs w:val="24"/>
        </w:rPr>
        <w:t>а расследования случаев</w:t>
      </w:r>
      <w:r w:rsidRPr="00AC1539">
        <w:rPr>
          <w:sz w:val="24"/>
          <w:szCs w:val="24"/>
        </w:rPr>
        <w:t xml:space="preserve"> нагрева буксового узла;</w:t>
      </w:r>
    </w:p>
    <w:p w14:paraId="1113909E" w14:textId="77777777" w:rsidR="007F6FD3" w:rsidRPr="00AC1539" w:rsidRDefault="007F6FD3" w:rsidP="009C12E3">
      <w:pPr>
        <w:pStyle w:val="3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20" w:firstLine="406"/>
        <w:rPr>
          <w:sz w:val="24"/>
          <w:szCs w:val="24"/>
        </w:rPr>
      </w:pPr>
      <w:r w:rsidRPr="00AC1539">
        <w:rPr>
          <w:sz w:val="24"/>
          <w:szCs w:val="24"/>
        </w:rPr>
        <w:t xml:space="preserve"> акта оказанных услуг, заверенного подписью и печатью организации</w:t>
      </w:r>
      <w:r w:rsidR="003A67C7" w:rsidRPr="00AC1539">
        <w:rPr>
          <w:sz w:val="24"/>
          <w:szCs w:val="24"/>
        </w:rPr>
        <w:t>;</w:t>
      </w:r>
    </w:p>
    <w:p w14:paraId="369FB0E0" w14:textId="77777777" w:rsidR="007F6FD3" w:rsidRPr="00AC1539" w:rsidRDefault="007F6FD3" w:rsidP="009C12E3">
      <w:pPr>
        <w:pStyle w:val="3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20" w:firstLine="406"/>
        <w:rPr>
          <w:sz w:val="24"/>
          <w:szCs w:val="24"/>
        </w:rPr>
      </w:pPr>
      <w:r w:rsidRPr="00AC1539">
        <w:rPr>
          <w:sz w:val="24"/>
          <w:szCs w:val="24"/>
        </w:rPr>
        <w:t xml:space="preserve"> счета-фактуры;</w:t>
      </w:r>
    </w:p>
    <w:p w14:paraId="2751530C" w14:textId="77777777" w:rsidR="007F6FD3" w:rsidRPr="00AC1539" w:rsidRDefault="007F6FD3" w:rsidP="009C12E3">
      <w:pPr>
        <w:pStyle w:val="3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20" w:firstLine="406"/>
        <w:rPr>
          <w:sz w:val="24"/>
          <w:szCs w:val="24"/>
        </w:rPr>
      </w:pPr>
      <w:r w:rsidRPr="00AC1539">
        <w:rPr>
          <w:sz w:val="24"/>
          <w:szCs w:val="24"/>
        </w:rPr>
        <w:t xml:space="preserve"> калькуляции по текущему отцепочному ремонту вагона и/или расчетно-дефектная ведомость, заверенная подписью и печатью организации;</w:t>
      </w:r>
    </w:p>
    <w:p w14:paraId="75EBCCBF" w14:textId="77777777" w:rsidR="007F6FD3" w:rsidRPr="00AC1539" w:rsidRDefault="007F6FD3" w:rsidP="009C12E3">
      <w:pPr>
        <w:pStyle w:val="3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20" w:firstLine="406"/>
        <w:rPr>
          <w:sz w:val="24"/>
          <w:szCs w:val="24"/>
        </w:rPr>
      </w:pPr>
      <w:r w:rsidRPr="00AC1539">
        <w:rPr>
          <w:sz w:val="24"/>
          <w:szCs w:val="24"/>
        </w:rPr>
        <w:t xml:space="preserve"> дефектной ведомости на текущий ремонт вагона формы ВУ-22М, заверенной подписью и печатью организации (при наличии);</w:t>
      </w:r>
    </w:p>
    <w:p w14:paraId="721AAFF9" w14:textId="77777777" w:rsidR="007F6FD3" w:rsidRPr="00AC1539" w:rsidRDefault="007F6FD3" w:rsidP="009C12E3">
      <w:pPr>
        <w:pStyle w:val="3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20" w:firstLine="406"/>
        <w:rPr>
          <w:sz w:val="24"/>
          <w:szCs w:val="24"/>
        </w:rPr>
      </w:pPr>
      <w:r w:rsidRPr="00AC1539">
        <w:rPr>
          <w:sz w:val="24"/>
          <w:szCs w:val="24"/>
        </w:rPr>
        <w:t xml:space="preserve"> уведомления на ремонт вагона формы ВУ-23М (при наличии);</w:t>
      </w:r>
    </w:p>
    <w:p w14:paraId="04DDD594" w14:textId="77777777" w:rsidR="007F6FD3" w:rsidRPr="00AC1539" w:rsidRDefault="007F6FD3" w:rsidP="009C12E3">
      <w:pPr>
        <w:pStyle w:val="3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20" w:firstLine="406"/>
        <w:rPr>
          <w:sz w:val="24"/>
          <w:szCs w:val="24"/>
        </w:rPr>
      </w:pPr>
      <w:r w:rsidRPr="00AC1539">
        <w:rPr>
          <w:sz w:val="24"/>
          <w:szCs w:val="24"/>
        </w:rPr>
        <w:t xml:space="preserve"> уведомления о приемке вагона из текущего ремонта формы ВУ-36М (при наличии);</w:t>
      </w:r>
    </w:p>
    <w:p w14:paraId="4D573474" w14:textId="77777777" w:rsidR="007F6FD3" w:rsidRPr="00AC1539" w:rsidRDefault="007F6FD3" w:rsidP="009C12E3">
      <w:pPr>
        <w:pStyle w:val="3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20" w:firstLine="406"/>
        <w:rPr>
          <w:sz w:val="24"/>
          <w:szCs w:val="24"/>
        </w:rPr>
      </w:pPr>
      <w:r w:rsidRPr="00AC1539">
        <w:rPr>
          <w:sz w:val="24"/>
          <w:szCs w:val="24"/>
        </w:rPr>
        <w:t>платежного поручения;</w:t>
      </w:r>
    </w:p>
    <w:p w14:paraId="25842DFE" w14:textId="77777777" w:rsidR="007F6FD3" w:rsidRPr="00AC1539" w:rsidRDefault="007F6FD3" w:rsidP="009C12E3">
      <w:pPr>
        <w:pStyle w:val="3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20" w:firstLine="406"/>
        <w:rPr>
          <w:sz w:val="24"/>
          <w:szCs w:val="24"/>
        </w:rPr>
      </w:pPr>
      <w:r w:rsidRPr="00AC1539">
        <w:rPr>
          <w:sz w:val="24"/>
          <w:szCs w:val="24"/>
        </w:rPr>
        <w:t xml:space="preserve"> счета</w:t>
      </w:r>
    </w:p>
    <w:p w14:paraId="5AE539AC" w14:textId="77777777" w:rsidR="007F6FD3" w:rsidRPr="00AC1539" w:rsidRDefault="007F6FD3" w:rsidP="009C12E3">
      <w:pPr>
        <w:pStyle w:val="3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20" w:firstLine="406"/>
        <w:rPr>
          <w:sz w:val="24"/>
          <w:szCs w:val="24"/>
        </w:rPr>
      </w:pPr>
      <w:r w:rsidRPr="00AC1539">
        <w:rPr>
          <w:sz w:val="24"/>
          <w:szCs w:val="24"/>
        </w:rPr>
        <w:t>доверенности представителя на право подписания рекламационных и претензионных документов;</w:t>
      </w:r>
    </w:p>
    <w:p w14:paraId="26E25181" w14:textId="77777777" w:rsidR="007F6FD3" w:rsidRPr="00AC1539" w:rsidRDefault="007F6FD3" w:rsidP="009C12E3">
      <w:pPr>
        <w:tabs>
          <w:tab w:val="left" w:pos="567"/>
        </w:tabs>
        <w:spacing w:after="0" w:line="240" w:lineRule="auto"/>
        <w:ind w:left="20" w:firstLine="406"/>
        <w:jc w:val="both"/>
        <w:rPr>
          <w:rFonts w:cs="Times New Roman"/>
          <w:szCs w:val="24"/>
        </w:rPr>
      </w:pPr>
      <w:r w:rsidRPr="00AC1539">
        <w:rPr>
          <w:rFonts w:cs="Times New Roman"/>
          <w:szCs w:val="24"/>
        </w:rPr>
        <w:t xml:space="preserve">- акта браковки и акта замены, в случае замены детали. </w:t>
      </w:r>
    </w:p>
    <w:p w14:paraId="535D896B" w14:textId="77777777" w:rsidR="007F6FD3" w:rsidRPr="00AC1539" w:rsidRDefault="007F6FD3" w:rsidP="009C12E3">
      <w:pPr>
        <w:pStyle w:val="a7"/>
        <w:numPr>
          <w:ilvl w:val="1"/>
          <w:numId w:val="4"/>
        </w:numPr>
        <w:tabs>
          <w:tab w:val="left" w:pos="851"/>
        </w:tabs>
        <w:ind w:left="20" w:firstLine="406"/>
        <w:jc w:val="both"/>
        <w:rPr>
          <w:rFonts w:ascii="Times New Roman" w:hAnsi="Times New Roman" w:cs="Times New Roman"/>
        </w:rPr>
      </w:pPr>
      <w:r w:rsidRPr="00AC1539">
        <w:rPr>
          <w:rFonts w:ascii="Times New Roman" w:eastAsia="Times New Roman" w:hAnsi="Times New Roman" w:cs="Times New Roman"/>
        </w:rPr>
        <w:t>В случае наступления гарантийной ответственности Подрядчика до истечения действия данного Договора комплект документов, указанный в пункте 5.6. комплектуется и согласовывается сторонами совместно.</w:t>
      </w:r>
    </w:p>
    <w:p w14:paraId="466DB99E" w14:textId="77777777" w:rsidR="00856738" w:rsidRPr="00AC1539" w:rsidRDefault="007F6FD3" w:rsidP="009C12E3">
      <w:pPr>
        <w:pStyle w:val="3"/>
        <w:numPr>
          <w:ilvl w:val="1"/>
          <w:numId w:val="4"/>
        </w:numPr>
        <w:shd w:val="clear" w:color="auto" w:fill="auto"/>
        <w:tabs>
          <w:tab w:val="left" w:pos="851"/>
        </w:tabs>
        <w:spacing w:line="240" w:lineRule="auto"/>
        <w:ind w:left="20" w:firstLine="406"/>
        <w:rPr>
          <w:sz w:val="24"/>
          <w:szCs w:val="24"/>
        </w:rPr>
      </w:pPr>
      <w:r w:rsidRPr="00AC1539">
        <w:rPr>
          <w:sz w:val="24"/>
          <w:szCs w:val="24"/>
        </w:rPr>
        <w:t xml:space="preserve">  Подрядчик в течение 30 (тридцати) календарных дней с даты получения претензии письменно информирует Заказчика о результатах её рассмотрения, и при её удовлетворении, в течение 10 (десяти) календарных дней от даты получения денежных средств от виновного предприятия перечисляет Заказчику полученную сумму с подтверждающей документацией (при наличии). </w:t>
      </w:r>
      <w:bookmarkStart w:id="7" w:name="bookmark6"/>
    </w:p>
    <w:p w14:paraId="7A76C3E0" w14:textId="77777777" w:rsidR="007F6FD3" w:rsidRPr="00AC1539" w:rsidRDefault="00856738" w:rsidP="000C6920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3686"/>
        </w:tabs>
        <w:spacing w:before="240" w:after="120" w:line="240" w:lineRule="auto"/>
        <w:ind w:left="3459"/>
        <w:jc w:val="left"/>
        <w:rPr>
          <w:sz w:val="24"/>
          <w:szCs w:val="24"/>
        </w:rPr>
      </w:pPr>
      <w:r w:rsidRPr="00AC1539">
        <w:rPr>
          <w:sz w:val="24"/>
          <w:szCs w:val="24"/>
        </w:rPr>
        <w:t>О</w:t>
      </w:r>
      <w:r w:rsidR="007F6FD3" w:rsidRPr="00AC1539">
        <w:rPr>
          <w:sz w:val="24"/>
          <w:szCs w:val="24"/>
        </w:rPr>
        <w:t>тветственность Сторон</w:t>
      </w:r>
      <w:bookmarkEnd w:id="7"/>
    </w:p>
    <w:p w14:paraId="394574A4" w14:textId="77777777" w:rsidR="007F6FD3" w:rsidRPr="00AC1539" w:rsidRDefault="007F6FD3" w:rsidP="009C12E3">
      <w:pPr>
        <w:pStyle w:val="3"/>
        <w:numPr>
          <w:ilvl w:val="1"/>
          <w:numId w:val="4"/>
        </w:numPr>
        <w:shd w:val="clear" w:color="auto" w:fill="auto"/>
        <w:tabs>
          <w:tab w:val="left" w:pos="851"/>
        </w:tabs>
        <w:spacing w:line="240" w:lineRule="auto"/>
        <w:ind w:left="20" w:firstLine="406"/>
        <w:rPr>
          <w:sz w:val="24"/>
          <w:szCs w:val="24"/>
        </w:rPr>
      </w:pPr>
      <w:r w:rsidRPr="00AC1539">
        <w:rPr>
          <w:sz w:val="24"/>
          <w:szCs w:val="24"/>
        </w:rPr>
        <w:t xml:space="preserve"> За нарушение Заказчиком сроков оплаты, Подрядчик вправе взыскать с Заказчика неустойку в размере 0,1 % (ноль целых одна десятая) от суммы, не оплаченной в установленные настоящим Договором сроки, за каждый календарный день просрочки, но не более 5% от этой </w:t>
      </w:r>
      <w:r w:rsidR="00670105" w:rsidRPr="00AC1539">
        <w:rPr>
          <w:sz w:val="24"/>
          <w:szCs w:val="24"/>
        </w:rPr>
        <w:t>суммы</w:t>
      </w:r>
      <w:r w:rsidRPr="00AC1539">
        <w:rPr>
          <w:sz w:val="24"/>
          <w:szCs w:val="24"/>
        </w:rPr>
        <w:t>.</w:t>
      </w:r>
    </w:p>
    <w:p w14:paraId="3898929E" w14:textId="77777777" w:rsidR="007F6FD3" w:rsidRPr="00AC1539" w:rsidRDefault="007F6FD3" w:rsidP="009C12E3">
      <w:pPr>
        <w:pStyle w:val="3"/>
        <w:numPr>
          <w:ilvl w:val="1"/>
          <w:numId w:val="4"/>
        </w:numPr>
        <w:shd w:val="clear" w:color="auto" w:fill="auto"/>
        <w:tabs>
          <w:tab w:val="left" w:pos="851"/>
        </w:tabs>
        <w:spacing w:line="240" w:lineRule="auto"/>
        <w:ind w:left="20" w:firstLine="406"/>
        <w:rPr>
          <w:sz w:val="24"/>
          <w:szCs w:val="24"/>
        </w:rPr>
      </w:pPr>
      <w:r w:rsidRPr="00AC1539">
        <w:rPr>
          <w:sz w:val="24"/>
          <w:szCs w:val="24"/>
        </w:rPr>
        <w:t xml:space="preserve"> За нарушение Подрядчиком сроков оказания услуг по ремонту вагонов Заказчик вправе взыскать с Подрядчика неустойку в размере 0,1 % (ноль целых одна десятая) от стоимости ремонта вагон</w:t>
      </w:r>
      <w:r w:rsidR="00893FC9" w:rsidRPr="00AC1539">
        <w:rPr>
          <w:sz w:val="24"/>
          <w:szCs w:val="24"/>
        </w:rPr>
        <w:t>ов</w:t>
      </w:r>
      <w:r w:rsidRPr="00AC1539">
        <w:rPr>
          <w:sz w:val="24"/>
          <w:szCs w:val="24"/>
        </w:rPr>
        <w:t xml:space="preserve"> за каждый календарный день просрочки, но не более 5% от этой стоимости.</w:t>
      </w:r>
    </w:p>
    <w:p w14:paraId="503D8579" w14:textId="77777777" w:rsidR="007F6FD3" w:rsidRPr="00AC1539" w:rsidRDefault="007F6FD3" w:rsidP="009C12E3">
      <w:pPr>
        <w:pStyle w:val="3"/>
        <w:numPr>
          <w:ilvl w:val="1"/>
          <w:numId w:val="4"/>
        </w:numPr>
        <w:shd w:val="clear" w:color="auto" w:fill="auto"/>
        <w:tabs>
          <w:tab w:val="left" w:pos="851"/>
        </w:tabs>
        <w:spacing w:line="240" w:lineRule="auto"/>
        <w:ind w:left="20" w:firstLine="406"/>
        <w:rPr>
          <w:sz w:val="24"/>
          <w:szCs w:val="24"/>
        </w:rPr>
      </w:pPr>
      <w:r w:rsidRPr="00AC1539">
        <w:rPr>
          <w:sz w:val="24"/>
          <w:szCs w:val="24"/>
        </w:rPr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</w:t>
      </w:r>
      <w:r w:rsidRPr="00AC1539">
        <w:rPr>
          <w:sz w:val="24"/>
          <w:szCs w:val="24"/>
        </w:rPr>
        <w:softHyphen/>
        <w:t>дерации и настоящим Договором.</w:t>
      </w:r>
    </w:p>
    <w:p w14:paraId="63365722" w14:textId="77777777" w:rsidR="007F6FD3" w:rsidRPr="00AC1539" w:rsidRDefault="007F6FD3" w:rsidP="009C12E3">
      <w:pPr>
        <w:pStyle w:val="3"/>
        <w:numPr>
          <w:ilvl w:val="1"/>
          <w:numId w:val="4"/>
        </w:numPr>
        <w:shd w:val="clear" w:color="auto" w:fill="auto"/>
        <w:tabs>
          <w:tab w:val="left" w:pos="851"/>
        </w:tabs>
        <w:spacing w:line="240" w:lineRule="auto"/>
        <w:ind w:left="20" w:firstLine="406"/>
        <w:rPr>
          <w:sz w:val="24"/>
          <w:szCs w:val="24"/>
        </w:rPr>
      </w:pPr>
      <w:r w:rsidRPr="00AC1539">
        <w:rPr>
          <w:sz w:val="24"/>
          <w:szCs w:val="24"/>
        </w:rPr>
        <w:t xml:space="preserve"> Ответственность за неисполнение или ненадлежащее исполнение обязательств по Договору Подрядчика с Третьими лицами, несет Подрядчик.</w:t>
      </w:r>
    </w:p>
    <w:p w14:paraId="36B9ADEF" w14:textId="77777777" w:rsidR="007F6FD3" w:rsidRPr="00AC1539" w:rsidRDefault="007F6FD3" w:rsidP="009C12E3">
      <w:pPr>
        <w:pStyle w:val="3"/>
        <w:numPr>
          <w:ilvl w:val="1"/>
          <w:numId w:val="4"/>
        </w:numPr>
        <w:shd w:val="clear" w:color="auto" w:fill="auto"/>
        <w:tabs>
          <w:tab w:val="left" w:pos="851"/>
        </w:tabs>
        <w:spacing w:line="240" w:lineRule="auto"/>
        <w:ind w:left="20" w:firstLine="406"/>
        <w:rPr>
          <w:sz w:val="24"/>
          <w:szCs w:val="24"/>
        </w:rPr>
      </w:pPr>
      <w:r w:rsidRPr="00AC1539">
        <w:rPr>
          <w:sz w:val="24"/>
          <w:szCs w:val="24"/>
        </w:rPr>
        <w:t xml:space="preserve"> Стороны имеют право досрочного внесудебного одностороннего расторжения До</w:t>
      </w:r>
      <w:r w:rsidRPr="00AC1539">
        <w:rPr>
          <w:sz w:val="24"/>
          <w:szCs w:val="24"/>
        </w:rPr>
        <w:softHyphen/>
        <w:t>говора. При этом Сторона обязана письменно уведомить другую Сторону о намерении рас</w:t>
      </w:r>
      <w:r w:rsidRPr="00AC1539">
        <w:rPr>
          <w:sz w:val="24"/>
          <w:szCs w:val="24"/>
        </w:rPr>
        <w:softHyphen/>
        <w:t>торгнуть Договор не позднее 30 календарных дней до момента расторжения.</w:t>
      </w:r>
      <w:r w:rsidR="00964260" w:rsidRPr="00AC1539">
        <w:rPr>
          <w:sz w:val="24"/>
          <w:szCs w:val="24"/>
        </w:rPr>
        <w:t xml:space="preserve"> При этом обязательства прекращаются после окончания расчетов за работы с вагонами, в отношении которых выполняются работы и оказываются услуги, возложенные на Подрядчика по настоящему Договору.</w:t>
      </w:r>
    </w:p>
    <w:p w14:paraId="0C5289F6" w14:textId="77777777" w:rsidR="007F6FD3" w:rsidRPr="00AC1539" w:rsidRDefault="007F6FD3" w:rsidP="000C6920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3544"/>
        </w:tabs>
        <w:spacing w:before="240" w:after="120" w:line="240" w:lineRule="auto"/>
        <w:ind w:left="3260"/>
        <w:rPr>
          <w:sz w:val="24"/>
          <w:szCs w:val="24"/>
        </w:rPr>
      </w:pPr>
      <w:bookmarkStart w:id="8" w:name="bookmark7"/>
      <w:r w:rsidRPr="00AC1539">
        <w:rPr>
          <w:sz w:val="24"/>
          <w:szCs w:val="24"/>
        </w:rPr>
        <w:lastRenderedPageBreak/>
        <w:t>Форс-мажор</w:t>
      </w:r>
      <w:bookmarkEnd w:id="8"/>
    </w:p>
    <w:p w14:paraId="55835791" w14:textId="77777777" w:rsidR="007F6FD3" w:rsidRPr="00AC1539" w:rsidRDefault="007F6FD3" w:rsidP="009C12E3">
      <w:pPr>
        <w:pStyle w:val="3"/>
        <w:numPr>
          <w:ilvl w:val="1"/>
          <w:numId w:val="4"/>
        </w:numPr>
        <w:shd w:val="clear" w:color="auto" w:fill="auto"/>
        <w:tabs>
          <w:tab w:val="left" w:pos="851"/>
        </w:tabs>
        <w:spacing w:line="240" w:lineRule="auto"/>
        <w:ind w:left="20" w:firstLine="406"/>
        <w:rPr>
          <w:sz w:val="24"/>
          <w:szCs w:val="24"/>
        </w:rPr>
      </w:pPr>
      <w:r w:rsidRPr="00AC1539">
        <w:rPr>
          <w:sz w:val="24"/>
          <w:szCs w:val="24"/>
        </w:rPr>
        <w:t xml:space="preserve"> При наступлении форс-мажорных обстоятельс</w:t>
      </w:r>
      <w:r w:rsidR="009C12E3" w:rsidRPr="00AC1539">
        <w:rPr>
          <w:sz w:val="24"/>
          <w:szCs w:val="24"/>
        </w:rPr>
        <w:t>тв Стороны освобождаются от сво</w:t>
      </w:r>
      <w:r w:rsidRPr="00AC1539">
        <w:rPr>
          <w:sz w:val="24"/>
          <w:szCs w:val="24"/>
        </w:rPr>
        <w:t>их обязательств до окончания указанных обстоятельств, если сторона, для котор</w:t>
      </w:r>
      <w:r w:rsidR="009A0CA5" w:rsidRPr="00AC1539">
        <w:rPr>
          <w:sz w:val="24"/>
          <w:szCs w:val="24"/>
        </w:rPr>
        <w:t>ой они наступили, в течение 3 (т</w:t>
      </w:r>
      <w:r w:rsidRPr="00AC1539">
        <w:rPr>
          <w:sz w:val="24"/>
          <w:szCs w:val="24"/>
        </w:rPr>
        <w:t>рех) календарных дней в письменной форме уведомляет другую сторону о причинах невыполнения условий Договора с предоставлением документов, заве</w:t>
      </w:r>
      <w:r w:rsidRPr="00AC1539">
        <w:rPr>
          <w:sz w:val="24"/>
          <w:szCs w:val="24"/>
        </w:rPr>
        <w:softHyphen/>
        <w:t>ренных соответствующей Торгово-промышленной палатой в течение 10 (десяти) календар</w:t>
      </w:r>
      <w:r w:rsidRPr="00AC1539">
        <w:rPr>
          <w:sz w:val="24"/>
          <w:szCs w:val="24"/>
        </w:rPr>
        <w:softHyphen/>
        <w:t>ных дней.</w:t>
      </w:r>
    </w:p>
    <w:p w14:paraId="2AC32E2B" w14:textId="77777777" w:rsidR="007F6FD3" w:rsidRPr="00AC1539" w:rsidRDefault="007F6FD3" w:rsidP="009C12E3">
      <w:pPr>
        <w:pStyle w:val="3"/>
        <w:numPr>
          <w:ilvl w:val="1"/>
          <w:numId w:val="4"/>
        </w:numPr>
        <w:shd w:val="clear" w:color="auto" w:fill="auto"/>
        <w:tabs>
          <w:tab w:val="left" w:pos="851"/>
        </w:tabs>
        <w:spacing w:line="240" w:lineRule="auto"/>
        <w:ind w:left="20" w:firstLine="406"/>
        <w:rPr>
          <w:sz w:val="24"/>
          <w:szCs w:val="24"/>
        </w:rPr>
      </w:pPr>
      <w:r w:rsidRPr="00AC1539">
        <w:rPr>
          <w:sz w:val="24"/>
          <w:szCs w:val="24"/>
        </w:rPr>
        <w:t xml:space="preserve"> Под форс-мажорными обстоятельствами следуе</w:t>
      </w:r>
      <w:r w:rsidR="009C12E3" w:rsidRPr="00AC1539">
        <w:rPr>
          <w:sz w:val="24"/>
          <w:szCs w:val="24"/>
        </w:rPr>
        <w:t>т понимать обстоятельства непре</w:t>
      </w:r>
      <w:r w:rsidRPr="00AC1539">
        <w:rPr>
          <w:sz w:val="24"/>
          <w:szCs w:val="24"/>
        </w:rPr>
        <w:t>одолимой силы или чрезвычайного характера, которые стороны не могли предвидеть и предотвратить, в частности: землетрясения, наводнения,</w:t>
      </w:r>
      <w:r w:rsidR="009C12E3" w:rsidRPr="00AC1539">
        <w:rPr>
          <w:sz w:val="24"/>
          <w:szCs w:val="24"/>
        </w:rPr>
        <w:t xml:space="preserve"> пожары, стихийные бедствия, за</w:t>
      </w:r>
      <w:r w:rsidRPr="00AC1539">
        <w:rPr>
          <w:sz w:val="24"/>
          <w:szCs w:val="24"/>
        </w:rPr>
        <w:t>претительные действия властей, военные действия, забастовки, кроме забастовок на предприятиях Подрядчика и Заказчика. В этом случае Договор может быть продлен на период дей</w:t>
      </w:r>
      <w:r w:rsidRPr="00AC1539">
        <w:rPr>
          <w:sz w:val="24"/>
          <w:szCs w:val="24"/>
        </w:rPr>
        <w:softHyphen/>
        <w:t>ствия форс-мажорных обстоятельств.</w:t>
      </w:r>
    </w:p>
    <w:p w14:paraId="1CCEEEF5" w14:textId="77777777" w:rsidR="007F6FD3" w:rsidRPr="00AC1539" w:rsidRDefault="007F6FD3" w:rsidP="009C12E3">
      <w:pPr>
        <w:pStyle w:val="3"/>
        <w:numPr>
          <w:ilvl w:val="1"/>
          <w:numId w:val="4"/>
        </w:numPr>
        <w:shd w:val="clear" w:color="auto" w:fill="auto"/>
        <w:tabs>
          <w:tab w:val="left" w:pos="851"/>
        </w:tabs>
        <w:spacing w:line="240" w:lineRule="auto"/>
        <w:ind w:left="20" w:firstLine="406"/>
        <w:rPr>
          <w:sz w:val="24"/>
          <w:szCs w:val="24"/>
        </w:rPr>
      </w:pPr>
      <w:r w:rsidRPr="00AC1539">
        <w:rPr>
          <w:sz w:val="24"/>
          <w:szCs w:val="24"/>
        </w:rPr>
        <w:t xml:space="preserve"> В случае если форс-мажорные обстоятельства будут продолжаться свыше трех месяцев, любая сторона вправе в одностороннем порядке расторгнуть Договор без возмеще</w:t>
      </w:r>
      <w:r w:rsidRPr="00AC1539">
        <w:rPr>
          <w:sz w:val="24"/>
          <w:szCs w:val="24"/>
        </w:rPr>
        <w:softHyphen/>
        <w:t>ния другой стороне убытков, но при условии осуществления взаимных расчетов по настоя</w:t>
      </w:r>
      <w:r w:rsidRPr="00AC1539">
        <w:rPr>
          <w:sz w:val="24"/>
          <w:szCs w:val="24"/>
        </w:rPr>
        <w:softHyphen/>
        <w:t>щему Договору.</w:t>
      </w:r>
    </w:p>
    <w:p w14:paraId="49B1DD7B" w14:textId="77777777" w:rsidR="007F6FD3" w:rsidRPr="00AC1539" w:rsidRDefault="007F6FD3" w:rsidP="000C6920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3828"/>
        </w:tabs>
        <w:spacing w:before="240" w:after="120" w:line="240" w:lineRule="auto"/>
        <w:ind w:left="3600"/>
        <w:rPr>
          <w:sz w:val="24"/>
          <w:szCs w:val="24"/>
        </w:rPr>
      </w:pPr>
      <w:bookmarkStart w:id="9" w:name="bookmark8"/>
      <w:r w:rsidRPr="00AC1539">
        <w:rPr>
          <w:sz w:val="24"/>
          <w:szCs w:val="24"/>
        </w:rPr>
        <w:t>Разрешение споров</w:t>
      </w:r>
      <w:bookmarkEnd w:id="9"/>
    </w:p>
    <w:p w14:paraId="478AA587" w14:textId="77777777" w:rsidR="007F6FD3" w:rsidRPr="00AC1539" w:rsidRDefault="007F6FD3" w:rsidP="009C12E3">
      <w:pPr>
        <w:pStyle w:val="3"/>
        <w:numPr>
          <w:ilvl w:val="1"/>
          <w:numId w:val="4"/>
        </w:numPr>
        <w:shd w:val="clear" w:color="auto" w:fill="auto"/>
        <w:tabs>
          <w:tab w:val="left" w:pos="851"/>
        </w:tabs>
        <w:spacing w:line="240" w:lineRule="auto"/>
        <w:ind w:left="20" w:firstLine="406"/>
        <w:rPr>
          <w:sz w:val="24"/>
          <w:szCs w:val="24"/>
        </w:rPr>
      </w:pPr>
      <w:r w:rsidRPr="00AC1539">
        <w:rPr>
          <w:sz w:val="24"/>
          <w:szCs w:val="24"/>
        </w:rPr>
        <w:t xml:space="preserve"> Все споры и разногласия, возникающие при исполнении условий настоящего Договора, разрешаются сторонами путем переговоров</w:t>
      </w:r>
      <w:r w:rsidR="00C831F1" w:rsidRPr="00AC1539">
        <w:rPr>
          <w:sz w:val="24"/>
          <w:szCs w:val="24"/>
        </w:rPr>
        <w:t>,</w:t>
      </w:r>
      <w:r w:rsidR="009E2ACA" w:rsidRPr="00AC1539">
        <w:rPr>
          <w:sz w:val="24"/>
          <w:szCs w:val="24"/>
        </w:rPr>
        <w:t xml:space="preserve"> которые могут проводиться в том числе, путем отправления писем по факсимильной связи и на </w:t>
      </w:r>
      <w:r w:rsidR="00C80653" w:rsidRPr="00AC1539">
        <w:rPr>
          <w:sz w:val="24"/>
          <w:szCs w:val="24"/>
        </w:rPr>
        <w:t>электронные адреса,</w:t>
      </w:r>
      <w:r w:rsidR="009E2ACA" w:rsidRPr="00AC1539">
        <w:rPr>
          <w:sz w:val="24"/>
          <w:szCs w:val="24"/>
        </w:rPr>
        <w:t xml:space="preserve"> указанные в </w:t>
      </w:r>
      <w:r w:rsidR="00C80653" w:rsidRPr="00AC1539">
        <w:rPr>
          <w:sz w:val="24"/>
          <w:szCs w:val="24"/>
        </w:rPr>
        <w:t>п.9.1 настоящего</w:t>
      </w:r>
      <w:r w:rsidR="009E2ACA" w:rsidRPr="00AC1539">
        <w:rPr>
          <w:sz w:val="24"/>
          <w:szCs w:val="24"/>
        </w:rPr>
        <w:t xml:space="preserve"> Договора.</w:t>
      </w:r>
    </w:p>
    <w:p w14:paraId="2CFD10D3" w14:textId="77777777" w:rsidR="007F6FD3" w:rsidRPr="00AC1539" w:rsidRDefault="009C6AA3" w:rsidP="009C6AA3">
      <w:pPr>
        <w:pStyle w:val="3"/>
        <w:shd w:val="clear" w:color="auto" w:fill="auto"/>
        <w:tabs>
          <w:tab w:val="left" w:pos="851"/>
        </w:tabs>
        <w:spacing w:line="240" w:lineRule="auto"/>
        <w:rPr>
          <w:sz w:val="24"/>
          <w:szCs w:val="24"/>
        </w:rPr>
      </w:pPr>
      <w:r w:rsidRPr="00AC1539">
        <w:rPr>
          <w:sz w:val="24"/>
          <w:szCs w:val="24"/>
        </w:rPr>
        <w:t xml:space="preserve">       </w:t>
      </w:r>
      <w:r w:rsidR="00A64200" w:rsidRPr="00AC1539">
        <w:rPr>
          <w:b/>
          <w:sz w:val="24"/>
          <w:szCs w:val="24"/>
        </w:rPr>
        <w:t>8.2</w:t>
      </w:r>
      <w:r w:rsidR="00A64200" w:rsidRPr="00AC1539">
        <w:rPr>
          <w:sz w:val="24"/>
          <w:szCs w:val="24"/>
        </w:rPr>
        <w:t>.</w:t>
      </w:r>
      <w:r w:rsidR="007F6FD3" w:rsidRPr="00AC1539">
        <w:rPr>
          <w:sz w:val="24"/>
          <w:szCs w:val="24"/>
        </w:rPr>
        <w:t xml:space="preserve"> В случае невозможности разрешения разногласий все споры по настоящему Дого</w:t>
      </w:r>
      <w:r w:rsidR="007F6FD3" w:rsidRPr="00AC1539">
        <w:rPr>
          <w:sz w:val="24"/>
          <w:szCs w:val="24"/>
        </w:rPr>
        <w:softHyphen/>
        <w:t>вору передаются на рассмотрение в Арбитражный суд г. Москвы.</w:t>
      </w:r>
    </w:p>
    <w:p w14:paraId="037B2DE5" w14:textId="77777777" w:rsidR="007F6FD3" w:rsidRPr="00AC1539" w:rsidRDefault="007F6FD3" w:rsidP="000C6920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3402"/>
        </w:tabs>
        <w:spacing w:before="240" w:after="120" w:line="240" w:lineRule="auto"/>
        <w:ind w:left="3062"/>
        <w:rPr>
          <w:sz w:val="24"/>
          <w:szCs w:val="24"/>
        </w:rPr>
      </w:pPr>
      <w:bookmarkStart w:id="10" w:name="bookmark9"/>
      <w:r w:rsidRPr="00AC1539">
        <w:rPr>
          <w:sz w:val="24"/>
          <w:szCs w:val="24"/>
        </w:rPr>
        <w:t>Заключительные положения</w:t>
      </w:r>
      <w:bookmarkEnd w:id="10"/>
    </w:p>
    <w:p w14:paraId="279C695C" w14:textId="77777777" w:rsidR="007F6FD3" w:rsidRPr="00AC1539" w:rsidRDefault="007F6FD3" w:rsidP="009C12E3">
      <w:pPr>
        <w:pStyle w:val="3"/>
        <w:numPr>
          <w:ilvl w:val="1"/>
          <w:numId w:val="4"/>
        </w:numPr>
        <w:shd w:val="clear" w:color="auto" w:fill="auto"/>
        <w:tabs>
          <w:tab w:val="left" w:pos="851"/>
        </w:tabs>
        <w:spacing w:line="240" w:lineRule="auto"/>
        <w:ind w:left="20" w:firstLine="406"/>
        <w:rPr>
          <w:sz w:val="24"/>
          <w:szCs w:val="24"/>
        </w:rPr>
      </w:pPr>
      <w:r w:rsidRPr="00AC1539">
        <w:rPr>
          <w:sz w:val="24"/>
          <w:szCs w:val="24"/>
        </w:rPr>
        <w:t xml:space="preserve"> Извещения, уведомления, сообщения, поручения и иная информация, имеющая отношение к настоящему </w:t>
      </w:r>
      <w:r w:rsidR="00C16C37" w:rsidRPr="00AC1539">
        <w:rPr>
          <w:sz w:val="24"/>
          <w:szCs w:val="24"/>
        </w:rPr>
        <w:t xml:space="preserve">Договору </w:t>
      </w:r>
      <w:r w:rsidRPr="00AC1539">
        <w:rPr>
          <w:sz w:val="24"/>
          <w:szCs w:val="24"/>
        </w:rPr>
        <w:t>или в связи с ним, могут передаваться сторонами нароч</w:t>
      </w:r>
      <w:r w:rsidRPr="00AC1539">
        <w:rPr>
          <w:sz w:val="24"/>
          <w:szCs w:val="24"/>
        </w:rPr>
        <w:softHyphen/>
        <w:t>ным, почтой, по телеграфу и телефаксу:</w:t>
      </w:r>
    </w:p>
    <w:p w14:paraId="3682A69E" w14:textId="77777777" w:rsidR="009A0CA5" w:rsidRPr="00AC1539" w:rsidRDefault="007F6FD3" w:rsidP="009C12E3">
      <w:pPr>
        <w:pStyle w:val="3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left="20" w:firstLine="406"/>
        <w:rPr>
          <w:sz w:val="24"/>
          <w:szCs w:val="24"/>
        </w:rPr>
      </w:pPr>
      <w:r w:rsidRPr="00AC1539">
        <w:rPr>
          <w:sz w:val="24"/>
          <w:szCs w:val="24"/>
        </w:rPr>
        <w:t xml:space="preserve"> на электронный адрес:</w:t>
      </w:r>
      <w:r w:rsidR="009A0CA5" w:rsidRPr="00AC1539">
        <w:rPr>
          <w:sz w:val="24"/>
          <w:szCs w:val="24"/>
        </w:rPr>
        <w:t xml:space="preserve"> </w:t>
      </w:r>
    </w:p>
    <w:p w14:paraId="4D3EDE14" w14:textId="77777777" w:rsidR="009A0CA5" w:rsidRPr="00AC1539" w:rsidRDefault="009A0CA5" w:rsidP="009C12E3">
      <w:pPr>
        <w:pStyle w:val="3"/>
        <w:shd w:val="clear" w:color="auto" w:fill="auto"/>
        <w:tabs>
          <w:tab w:val="left" w:pos="709"/>
        </w:tabs>
        <w:spacing w:line="240" w:lineRule="auto"/>
        <w:ind w:left="20"/>
        <w:rPr>
          <w:sz w:val="24"/>
          <w:szCs w:val="24"/>
        </w:rPr>
      </w:pPr>
      <w:r w:rsidRPr="00AC1539">
        <w:rPr>
          <w:sz w:val="24"/>
          <w:szCs w:val="24"/>
        </w:rPr>
        <w:t>ООО «ГРС»</w:t>
      </w:r>
      <w:r w:rsidR="002B2960" w:rsidRPr="00AC1539">
        <w:rPr>
          <w:sz w:val="24"/>
          <w:szCs w:val="24"/>
        </w:rPr>
        <w:t xml:space="preserve"> </w:t>
      </w:r>
      <w:r w:rsidRPr="00AC1539">
        <w:rPr>
          <w:sz w:val="24"/>
          <w:szCs w:val="24"/>
        </w:rPr>
        <w:t>-</w:t>
      </w:r>
      <w:r w:rsidR="007F6FD3" w:rsidRPr="00AC1539">
        <w:rPr>
          <w:sz w:val="24"/>
          <w:szCs w:val="24"/>
        </w:rPr>
        <w:t xml:space="preserve"> </w:t>
      </w:r>
      <w:hyperlink r:id="rId13" w:history="1">
        <w:r w:rsidR="007F6FD3" w:rsidRPr="00AC1539">
          <w:rPr>
            <w:rStyle w:val="a5"/>
            <w:color w:val="auto"/>
            <w:sz w:val="24"/>
            <w:szCs w:val="24"/>
            <w:u w:val="none"/>
            <w:lang w:val="en-US"/>
          </w:rPr>
          <w:t>info</w:t>
        </w:r>
        <w:r w:rsidR="007F6FD3" w:rsidRPr="00AC1539">
          <w:rPr>
            <w:rStyle w:val="a5"/>
            <w:color w:val="auto"/>
            <w:sz w:val="24"/>
            <w:szCs w:val="24"/>
            <w:u w:val="none"/>
          </w:rPr>
          <w:t>@</w:t>
        </w:r>
        <w:r w:rsidR="007F6FD3" w:rsidRPr="00AC1539">
          <w:rPr>
            <w:rStyle w:val="a5"/>
            <w:color w:val="auto"/>
            <w:sz w:val="24"/>
            <w:szCs w:val="24"/>
            <w:u w:val="none"/>
            <w:lang w:val="en-US"/>
          </w:rPr>
          <w:t>garantrs</w:t>
        </w:r>
        <w:r w:rsidR="007F6FD3" w:rsidRPr="00AC1539">
          <w:rPr>
            <w:rStyle w:val="a5"/>
            <w:color w:val="auto"/>
            <w:sz w:val="24"/>
            <w:szCs w:val="24"/>
            <w:u w:val="none"/>
          </w:rPr>
          <w:t>.</w:t>
        </w:r>
        <w:r w:rsidR="007F6FD3" w:rsidRPr="00AC1539">
          <w:rPr>
            <w:rStyle w:val="a5"/>
            <w:color w:val="auto"/>
            <w:sz w:val="24"/>
            <w:szCs w:val="24"/>
            <w:u w:val="none"/>
            <w:lang w:val="en-US"/>
          </w:rPr>
          <w:t>com</w:t>
        </w:r>
      </w:hyperlink>
      <w:r w:rsidR="007F6FD3" w:rsidRPr="00AC1539">
        <w:rPr>
          <w:sz w:val="24"/>
          <w:szCs w:val="24"/>
        </w:rPr>
        <w:t xml:space="preserve">; </w:t>
      </w:r>
      <w:hyperlink r:id="rId14" w:history="1">
        <w:r w:rsidR="007F6FD3" w:rsidRPr="00AC1539">
          <w:rPr>
            <w:rStyle w:val="a5"/>
            <w:color w:val="auto"/>
            <w:sz w:val="24"/>
            <w:szCs w:val="24"/>
            <w:u w:val="none"/>
          </w:rPr>
          <w:t>A.Galitskiy@garantrs.com</w:t>
        </w:r>
      </w:hyperlink>
      <w:r w:rsidRPr="00AC1539">
        <w:rPr>
          <w:sz w:val="24"/>
          <w:szCs w:val="24"/>
        </w:rPr>
        <w:t xml:space="preserve">; </w:t>
      </w:r>
    </w:p>
    <w:p w14:paraId="7FDA8791" w14:textId="77777777" w:rsidR="009A0CA5" w:rsidRPr="00AC1539" w:rsidRDefault="007141DA" w:rsidP="009C12E3">
      <w:pPr>
        <w:pStyle w:val="3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left="20" w:firstLine="406"/>
        <w:rPr>
          <w:sz w:val="24"/>
          <w:szCs w:val="24"/>
        </w:rPr>
      </w:pPr>
      <w:r w:rsidRPr="00AC1539">
        <w:rPr>
          <w:sz w:val="24"/>
          <w:szCs w:val="24"/>
        </w:rPr>
        <w:t>____________</w:t>
      </w:r>
      <w:r w:rsidR="007F6FD3" w:rsidRPr="00AC1539">
        <w:rPr>
          <w:sz w:val="24"/>
          <w:szCs w:val="24"/>
        </w:rPr>
        <w:t xml:space="preserve">на номер тел./факса: </w:t>
      </w:r>
    </w:p>
    <w:p w14:paraId="7D8FD1DD" w14:textId="77777777" w:rsidR="007F6FD3" w:rsidRPr="00AC1539" w:rsidRDefault="009A0CA5" w:rsidP="009C12E3">
      <w:pPr>
        <w:pStyle w:val="3"/>
        <w:shd w:val="clear" w:color="auto" w:fill="auto"/>
        <w:tabs>
          <w:tab w:val="left" w:pos="709"/>
        </w:tabs>
        <w:spacing w:line="240" w:lineRule="auto"/>
        <w:ind w:left="20"/>
        <w:rPr>
          <w:sz w:val="24"/>
          <w:szCs w:val="24"/>
        </w:rPr>
      </w:pPr>
      <w:r w:rsidRPr="00AC1539">
        <w:rPr>
          <w:sz w:val="24"/>
          <w:szCs w:val="24"/>
        </w:rPr>
        <w:t>ООО «ГРС» - (495) 269-16-69/(495) 269-11-69;</w:t>
      </w:r>
    </w:p>
    <w:p w14:paraId="117305CC" w14:textId="77777777" w:rsidR="009E2ACA" w:rsidRPr="00AC1539" w:rsidRDefault="007141DA" w:rsidP="009C12E3">
      <w:pPr>
        <w:pStyle w:val="3"/>
        <w:shd w:val="clear" w:color="auto" w:fill="auto"/>
        <w:tabs>
          <w:tab w:val="left" w:pos="709"/>
        </w:tabs>
        <w:spacing w:line="240" w:lineRule="auto"/>
        <w:ind w:left="20"/>
        <w:rPr>
          <w:sz w:val="24"/>
          <w:szCs w:val="24"/>
        </w:rPr>
      </w:pPr>
      <w:r w:rsidRPr="00AC1539">
        <w:rPr>
          <w:sz w:val="24"/>
          <w:szCs w:val="24"/>
        </w:rPr>
        <w:t>______________</w:t>
      </w:r>
    </w:p>
    <w:p w14:paraId="04B215FD" w14:textId="77777777" w:rsidR="007F6FD3" w:rsidRPr="00AC1539" w:rsidRDefault="007F6FD3" w:rsidP="009C12E3">
      <w:pPr>
        <w:pStyle w:val="3"/>
        <w:shd w:val="clear" w:color="auto" w:fill="auto"/>
        <w:tabs>
          <w:tab w:val="left" w:pos="851"/>
        </w:tabs>
        <w:spacing w:line="240" w:lineRule="auto"/>
        <w:ind w:left="20" w:firstLine="406"/>
        <w:rPr>
          <w:sz w:val="24"/>
          <w:szCs w:val="24"/>
        </w:rPr>
      </w:pPr>
      <w:r w:rsidRPr="00AC1539">
        <w:rPr>
          <w:sz w:val="24"/>
          <w:szCs w:val="24"/>
        </w:rPr>
        <w:t>с последующим направлением в течение 1 (одного) рабочего дня адресату экземпляра отправления, исполненного в письменном виде на бумажном носителе и удостоверенного в надлежащем порядке.</w:t>
      </w:r>
    </w:p>
    <w:p w14:paraId="3F024B33" w14:textId="77777777" w:rsidR="007F6FD3" w:rsidRPr="00AC1539" w:rsidRDefault="007F6FD3" w:rsidP="009C12E3">
      <w:pPr>
        <w:pStyle w:val="3"/>
        <w:shd w:val="clear" w:color="auto" w:fill="auto"/>
        <w:tabs>
          <w:tab w:val="left" w:pos="851"/>
        </w:tabs>
        <w:spacing w:line="240" w:lineRule="auto"/>
        <w:ind w:left="20" w:firstLine="406"/>
        <w:rPr>
          <w:sz w:val="24"/>
          <w:szCs w:val="24"/>
        </w:rPr>
      </w:pPr>
      <w:r w:rsidRPr="00AC1539">
        <w:rPr>
          <w:sz w:val="24"/>
          <w:szCs w:val="24"/>
        </w:rPr>
        <w:t xml:space="preserve">Риск искажения информации при ее передаче несет </w:t>
      </w:r>
      <w:r w:rsidR="00C16C37" w:rsidRPr="00AC1539">
        <w:rPr>
          <w:sz w:val="24"/>
          <w:szCs w:val="24"/>
        </w:rPr>
        <w:t>Сторона</w:t>
      </w:r>
      <w:r w:rsidRPr="00AC1539">
        <w:rPr>
          <w:sz w:val="24"/>
          <w:szCs w:val="24"/>
        </w:rPr>
        <w:t>, отправляющая (передающая, представляющая) соответствующую информацию.</w:t>
      </w:r>
    </w:p>
    <w:p w14:paraId="560BB785" w14:textId="77777777" w:rsidR="007F6FD3" w:rsidRPr="00AC1539" w:rsidRDefault="007F6FD3" w:rsidP="009C12E3">
      <w:pPr>
        <w:pStyle w:val="3"/>
        <w:numPr>
          <w:ilvl w:val="1"/>
          <w:numId w:val="4"/>
        </w:numPr>
        <w:shd w:val="clear" w:color="auto" w:fill="auto"/>
        <w:tabs>
          <w:tab w:val="left" w:pos="851"/>
        </w:tabs>
        <w:spacing w:line="240" w:lineRule="auto"/>
        <w:ind w:left="20" w:firstLine="406"/>
        <w:rPr>
          <w:sz w:val="24"/>
          <w:szCs w:val="24"/>
        </w:rPr>
      </w:pPr>
      <w:r w:rsidRPr="00AC1539">
        <w:rPr>
          <w:sz w:val="24"/>
          <w:szCs w:val="24"/>
        </w:rPr>
        <w:t xml:space="preserve"> Ни одна из Сторон не вправе передавать свои права и обязанности, вытекающие из настоящего Договора, Третьим лицам без письменного согласия другой Стороны. Любая информация о финансовой, хозяйственной или иной деятельности любой из Сторон считает</w:t>
      </w:r>
      <w:r w:rsidRPr="00AC1539">
        <w:rPr>
          <w:sz w:val="24"/>
          <w:szCs w:val="24"/>
        </w:rPr>
        <w:softHyphen/>
        <w:t>ся конфиденциальной и не подлежит разглашению или передаче Третьим лицам, за исклю</w:t>
      </w:r>
      <w:r w:rsidRPr="00AC1539">
        <w:rPr>
          <w:sz w:val="24"/>
          <w:szCs w:val="24"/>
        </w:rPr>
        <w:softHyphen/>
        <w:t>чением случаев, установленных законодательством Российской Федерации.</w:t>
      </w:r>
    </w:p>
    <w:p w14:paraId="1A8C5AE9" w14:textId="77777777" w:rsidR="007F6FD3" w:rsidRPr="00AC1539" w:rsidRDefault="007F6FD3" w:rsidP="009C12E3">
      <w:pPr>
        <w:pStyle w:val="3"/>
        <w:numPr>
          <w:ilvl w:val="1"/>
          <w:numId w:val="4"/>
        </w:numPr>
        <w:shd w:val="clear" w:color="auto" w:fill="auto"/>
        <w:tabs>
          <w:tab w:val="left" w:pos="851"/>
        </w:tabs>
        <w:spacing w:line="240" w:lineRule="auto"/>
        <w:ind w:left="20" w:firstLine="406"/>
        <w:rPr>
          <w:sz w:val="24"/>
          <w:szCs w:val="24"/>
        </w:rPr>
      </w:pPr>
      <w:r w:rsidRPr="00AC1539">
        <w:rPr>
          <w:sz w:val="24"/>
          <w:szCs w:val="24"/>
        </w:rPr>
        <w:t xml:space="preserve"> Все изменения и дополнения к настоящему Договору считаются действительными, если они оформлены в виде дополнительного соглашения и подписаны обеими Сторона</w:t>
      </w:r>
      <w:r w:rsidRPr="00AC1539">
        <w:rPr>
          <w:sz w:val="24"/>
          <w:szCs w:val="24"/>
        </w:rPr>
        <w:softHyphen/>
        <w:t>ми.</w:t>
      </w:r>
    </w:p>
    <w:p w14:paraId="15885E36" w14:textId="77777777" w:rsidR="007F6FD3" w:rsidRPr="00AC1539" w:rsidRDefault="007F6FD3" w:rsidP="009C12E3">
      <w:pPr>
        <w:pStyle w:val="3"/>
        <w:numPr>
          <w:ilvl w:val="1"/>
          <w:numId w:val="4"/>
        </w:numPr>
        <w:shd w:val="clear" w:color="auto" w:fill="auto"/>
        <w:tabs>
          <w:tab w:val="left" w:pos="851"/>
        </w:tabs>
        <w:spacing w:line="240" w:lineRule="auto"/>
        <w:ind w:left="20" w:firstLine="406"/>
        <w:rPr>
          <w:sz w:val="24"/>
          <w:szCs w:val="24"/>
        </w:rPr>
      </w:pPr>
      <w:r w:rsidRPr="00AC1539">
        <w:rPr>
          <w:sz w:val="24"/>
          <w:szCs w:val="24"/>
        </w:rPr>
        <w:t xml:space="preserve"> Стороны обязуются незамедлительно уведомлять друг друга об изменении своих адресов (места нахождения) и банковских реквизитов. При этом срок уведомления не может превышать 7 (семи) рабочих дней, с даты произведенного изменения. Неисполнение сторо</w:t>
      </w:r>
      <w:r w:rsidRPr="00AC1539">
        <w:rPr>
          <w:sz w:val="24"/>
          <w:szCs w:val="24"/>
        </w:rPr>
        <w:softHyphen/>
        <w:t>ной настоящего пункта лишает ее права ссылаться на то, что предусмотренные Договором уведомление или платеж не были произведены надлежащим образом.</w:t>
      </w:r>
    </w:p>
    <w:p w14:paraId="2B92EE9F" w14:textId="77777777" w:rsidR="007F6FD3" w:rsidRPr="00AC1539" w:rsidRDefault="007F6FD3" w:rsidP="009C12E3">
      <w:pPr>
        <w:pStyle w:val="3"/>
        <w:numPr>
          <w:ilvl w:val="1"/>
          <w:numId w:val="4"/>
        </w:numPr>
        <w:shd w:val="clear" w:color="auto" w:fill="auto"/>
        <w:tabs>
          <w:tab w:val="left" w:pos="851"/>
        </w:tabs>
        <w:spacing w:line="240" w:lineRule="auto"/>
        <w:ind w:left="20" w:firstLine="406"/>
        <w:rPr>
          <w:sz w:val="24"/>
          <w:szCs w:val="24"/>
        </w:rPr>
      </w:pPr>
      <w:r w:rsidRPr="00AC1539">
        <w:rPr>
          <w:sz w:val="24"/>
          <w:szCs w:val="24"/>
        </w:rPr>
        <w:t xml:space="preserve">Стороны договорились признавать действительными факсимильные копии </w:t>
      </w:r>
      <w:r w:rsidRPr="00AC1539">
        <w:rPr>
          <w:sz w:val="24"/>
          <w:szCs w:val="24"/>
        </w:rPr>
        <w:lastRenderedPageBreak/>
        <w:t>приложений и дополнительных соглашений к настоящему Договору, отчетов, актов приема- передачи и выполненных работ до момента обмена оригинальными экземплярами. Оригина</w:t>
      </w:r>
      <w:r w:rsidRPr="00AC1539">
        <w:rPr>
          <w:sz w:val="24"/>
          <w:szCs w:val="24"/>
        </w:rPr>
        <w:softHyphen/>
        <w:t>лы указанных документов должны быть направлены адресату не позднее 7 (семи) календар</w:t>
      </w:r>
      <w:r w:rsidRPr="00AC1539">
        <w:rPr>
          <w:sz w:val="24"/>
          <w:szCs w:val="24"/>
        </w:rPr>
        <w:softHyphen/>
        <w:t>ных дней со дня их передачи по электронным средствам связи.</w:t>
      </w:r>
    </w:p>
    <w:p w14:paraId="3ED91BA9" w14:textId="1117ED23" w:rsidR="007F6FD3" w:rsidRPr="00AC1539" w:rsidRDefault="007F6FD3" w:rsidP="009C12E3">
      <w:pPr>
        <w:pStyle w:val="3"/>
        <w:numPr>
          <w:ilvl w:val="0"/>
          <w:numId w:val="5"/>
        </w:numPr>
        <w:shd w:val="clear" w:color="auto" w:fill="auto"/>
        <w:tabs>
          <w:tab w:val="left" w:pos="851"/>
        </w:tabs>
        <w:spacing w:line="240" w:lineRule="auto"/>
        <w:ind w:left="20" w:firstLine="406"/>
        <w:rPr>
          <w:sz w:val="24"/>
          <w:szCs w:val="24"/>
        </w:rPr>
      </w:pPr>
      <w:r w:rsidRPr="00AC1539">
        <w:rPr>
          <w:sz w:val="24"/>
          <w:szCs w:val="24"/>
        </w:rPr>
        <w:t xml:space="preserve"> Настоящий Договор вступает в силу с</w:t>
      </w:r>
      <w:r w:rsidR="00621753" w:rsidRPr="00621753">
        <w:t xml:space="preserve"> </w:t>
      </w:r>
      <w:r w:rsidR="00621753">
        <w:t>момента получения Поставщиком оплаты работ/услуг в размере 100 % от их цены, указанной в Счете и действует до момента исполнения Сторонами принятых на себя обязательств</w:t>
      </w:r>
      <w:r w:rsidRPr="00AC1539">
        <w:rPr>
          <w:sz w:val="24"/>
          <w:szCs w:val="24"/>
        </w:rPr>
        <w:t>.</w:t>
      </w:r>
    </w:p>
    <w:p w14:paraId="66585A60" w14:textId="77777777" w:rsidR="007F6FD3" w:rsidRPr="00AC1539" w:rsidRDefault="007F6FD3" w:rsidP="005313B6">
      <w:pPr>
        <w:pStyle w:val="3"/>
        <w:numPr>
          <w:ilvl w:val="0"/>
          <w:numId w:val="5"/>
        </w:numPr>
        <w:shd w:val="clear" w:color="auto" w:fill="auto"/>
        <w:tabs>
          <w:tab w:val="left" w:pos="851"/>
        </w:tabs>
        <w:spacing w:line="240" w:lineRule="auto"/>
        <w:ind w:left="20" w:firstLine="406"/>
        <w:rPr>
          <w:sz w:val="24"/>
          <w:szCs w:val="24"/>
        </w:rPr>
      </w:pPr>
      <w:r w:rsidRPr="00AC1539">
        <w:rPr>
          <w:sz w:val="24"/>
          <w:szCs w:val="24"/>
        </w:rPr>
        <w:t xml:space="preserve">  Во всём, что не предусмотрено настоящим Договором, Стороны руководствуются законодательством Российской Федерации, нормативными правовыми и иными актами, дей</w:t>
      </w:r>
      <w:r w:rsidRPr="00AC1539">
        <w:rPr>
          <w:sz w:val="24"/>
          <w:szCs w:val="24"/>
        </w:rPr>
        <w:softHyphen/>
        <w:t>ствующими на железнодорожном транспорте.</w:t>
      </w:r>
    </w:p>
    <w:p w14:paraId="6690081D" w14:textId="77777777" w:rsidR="007F6FD3" w:rsidRPr="00AC1539" w:rsidRDefault="007F6FD3" w:rsidP="009C12E3">
      <w:pPr>
        <w:pStyle w:val="3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20" w:firstLine="406"/>
        <w:rPr>
          <w:sz w:val="24"/>
          <w:szCs w:val="24"/>
        </w:rPr>
      </w:pPr>
      <w:r w:rsidRPr="00AC1539">
        <w:rPr>
          <w:sz w:val="24"/>
          <w:szCs w:val="24"/>
        </w:rPr>
        <w:t xml:space="preserve"> Договор составлен в двух экземплярах, имеющих одинаковую юридическую силу, по одному для каждой из Сторон.</w:t>
      </w:r>
    </w:p>
    <w:p w14:paraId="3E942850" w14:textId="77777777" w:rsidR="007F6FD3" w:rsidRPr="00AC1539" w:rsidRDefault="007F6FD3" w:rsidP="009C12E3">
      <w:pPr>
        <w:pStyle w:val="3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20" w:firstLine="406"/>
        <w:rPr>
          <w:sz w:val="24"/>
          <w:szCs w:val="24"/>
        </w:rPr>
      </w:pPr>
      <w:r w:rsidRPr="00AC1539">
        <w:rPr>
          <w:sz w:val="24"/>
          <w:szCs w:val="24"/>
        </w:rPr>
        <w:t xml:space="preserve"> К настоящему Договору прилагается и является его неотъемлемой частью:</w:t>
      </w:r>
    </w:p>
    <w:p w14:paraId="6BC01888" w14:textId="6737DF99" w:rsidR="00731F22" w:rsidRDefault="006559E0" w:rsidP="006559E0">
      <w:pPr>
        <w:pStyle w:val="3"/>
        <w:numPr>
          <w:ilvl w:val="2"/>
          <w:numId w:val="10"/>
        </w:numPr>
        <w:shd w:val="clear" w:color="auto" w:fill="auto"/>
        <w:tabs>
          <w:tab w:val="left" w:pos="1134"/>
        </w:tabs>
        <w:spacing w:line="240" w:lineRule="auto"/>
        <w:ind w:hanging="436"/>
        <w:rPr>
          <w:sz w:val="24"/>
          <w:szCs w:val="24"/>
        </w:rPr>
      </w:pPr>
      <w:r>
        <w:rPr>
          <w:sz w:val="24"/>
          <w:szCs w:val="24"/>
        </w:rPr>
        <w:t xml:space="preserve">Форма Заявки заказчика </w:t>
      </w:r>
      <w:r w:rsidRPr="00AC1539">
        <w:rPr>
          <w:sz w:val="24"/>
          <w:szCs w:val="24"/>
        </w:rPr>
        <w:t>(Приложение №</w:t>
      </w:r>
      <w:r>
        <w:rPr>
          <w:sz w:val="24"/>
          <w:szCs w:val="24"/>
        </w:rPr>
        <w:t>1</w:t>
      </w:r>
      <w:r w:rsidRPr="00AC1539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14:paraId="7C5F11E9" w14:textId="0F14833B" w:rsidR="004E600F" w:rsidRPr="00AC1539" w:rsidRDefault="007E4A7A" w:rsidP="006559E0">
      <w:pPr>
        <w:pStyle w:val="3"/>
        <w:numPr>
          <w:ilvl w:val="2"/>
          <w:numId w:val="10"/>
        </w:numPr>
        <w:shd w:val="clear" w:color="auto" w:fill="auto"/>
        <w:tabs>
          <w:tab w:val="left" w:pos="1134"/>
        </w:tabs>
        <w:spacing w:line="240" w:lineRule="auto"/>
        <w:ind w:hanging="436"/>
        <w:rPr>
          <w:sz w:val="24"/>
          <w:szCs w:val="24"/>
        </w:rPr>
      </w:pPr>
      <w:r w:rsidRPr="00AC1539">
        <w:rPr>
          <w:sz w:val="24"/>
          <w:szCs w:val="24"/>
        </w:rPr>
        <w:t xml:space="preserve">Форма </w:t>
      </w:r>
      <w:r w:rsidR="00A14E39" w:rsidRPr="00AC1539">
        <w:rPr>
          <w:sz w:val="24"/>
          <w:szCs w:val="24"/>
        </w:rPr>
        <w:t>Акта выполненных работ</w:t>
      </w:r>
      <w:r w:rsidRPr="00AC1539">
        <w:rPr>
          <w:sz w:val="24"/>
          <w:szCs w:val="24"/>
        </w:rPr>
        <w:t xml:space="preserve"> (Приложение №</w:t>
      </w:r>
      <w:r w:rsidR="006559E0">
        <w:rPr>
          <w:sz w:val="24"/>
          <w:szCs w:val="24"/>
        </w:rPr>
        <w:t>2</w:t>
      </w:r>
      <w:r w:rsidRPr="00AC1539">
        <w:rPr>
          <w:sz w:val="24"/>
          <w:szCs w:val="24"/>
        </w:rPr>
        <w:t>);</w:t>
      </w:r>
      <w:r w:rsidR="007F6FD3" w:rsidRPr="00AC1539">
        <w:rPr>
          <w:sz w:val="24"/>
          <w:szCs w:val="24"/>
        </w:rPr>
        <w:t xml:space="preserve"> </w:t>
      </w:r>
    </w:p>
    <w:p w14:paraId="663F0530" w14:textId="5E2E0F5B" w:rsidR="00A14E39" w:rsidRPr="00AC1539" w:rsidRDefault="00A14E39" w:rsidP="006559E0">
      <w:pPr>
        <w:pStyle w:val="3"/>
        <w:numPr>
          <w:ilvl w:val="2"/>
          <w:numId w:val="11"/>
        </w:numPr>
        <w:shd w:val="clear" w:color="auto" w:fill="auto"/>
        <w:tabs>
          <w:tab w:val="left" w:pos="1134"/>
        </w:tabs>
        <w:spacing w:line="240" w:lineRule="auto"/>
        <w:ind w:hanging="436"/>
        <w:rPr>
          <w:sz w:val="24"/>
          <w:szCs w:val="24"/>
        </w:rPr>
      </w:pPr>
      <w:r w:rsidRPr="00AC1539">
        <w:rPr>
          <w:sz w:val="24"/>
          <w:szCs w:val="24"/>
        </w:rPr>
        <w:t>Форма Отчета по замененным и установленным деталям на вагон к Акту выполненных работ (Приложение №</w:t>
      </w:r>
      <w:r w:rsidR="006559E0">
        <w:rPr>
          <w:sz w:val="24"/>
          <w:szCs w:val="24"/>
        </w:rPr>
        <w:t>2</w:t>
      </w:r>
      <w:r w:rsidRPr="00AC1539">
        <w:rPr>
          <w:sz w:val="24"/>
          <w:szCs w:val="24"/>
        </w:rPr>
        <w:t>/1);</w:t>
      </w:r>
    </w:p>
    <w:p w14:paraId="5A2FB7DD" w14:textId="77777777" w:rsidR="007F6FD3" w:rsidRPr="00AC1539" w:rsidRDefault="007F6FD3" w:rsidP="000C6920">
      <w:pPr>
        <w:pStyle w:val="22"/>
        <w:shd w:val="clear" w:color="auto" w:fill="auto"/>
        <w:spacing w:after="120" w:line="220" w:lineRule="exact"/>
        <w:ind w:right="238" w:firstLine="0"/>
        <w:rPr>
          <w:sz w:val="24"/>
          <w:szCs w:val="24"/>
        </w:rPr>
      </w:pPr>
      <w:r w:rsidRPr="00AC1539">
        <w:rPr>
          <w:sz w:val="24"/>
          <w:szCs w:val="24"/>
        </w:rPr>
        <w:t>10. Место нахождения и реквизиты сторон</w:t>
      </w:r>
    </w:p>
    <w:tbl>
      <w:tblPr>
        <w:tblpPr w:leftFromText="180" w:rightFromText="180" w:vertAnchor="text" w:horzAnchor="page" w:tblpX="1833" w:tblpY="308"/>
        <w:tblW w:w="9464" w:type="dxa"/>
        <w:tblLayout w:type="fixed"/>
        <w:tblLook w:val="01E0" w:firstRow="1" w:lastRow="1" w:firstColumn="1" w:lastColumn="1" w:noHBand="0" w:noVBand="0"/>
      </w:tblPr>
      <w:tblGrid>
        <w:gridCol w:w="4786"/>
        <w:gridCol w:w="4678"/>
      </w:tblGrid>
      <w:tr w:rsidR="009C12E3" w:rsidRPr="00F86D56" w14:paraId="345E55E9" w14:textId="77777777" w:rsidTr="009C12E3">
        <w:trPr>
          <w:trHeight w:val="181"/>
        </w:trPr>
        <w:tc>
          <w:tcPr>
            <w:tcW w:w="4786" w:type="dxa"/>
          </w:tcPr>
          <w:p w14:paraId="73AD8974" w14:textId="77777777" w:rsidR="009C12E3" w:rsidRPr="00F86D56" w:rsidRDefault="009C12E3" w:rsidP="00F86D56">
            <w:pPr>
              <w:pStyle w:val="22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6D56">
              <w:rPr>
                <w:sz w:val="24"/>
                <w:szCs w:val="24"/>
              </w:rPr>
              <w:t>Заказчик</w:t>
            </w:r>
          </w:p>
          <w:p w14:paraId="637F14C2" w14:textId="77777777" w:rsidR="009C12E3" w:rsidRPr="00F86D56" w:rsidRDefault="009C12E3" w:rsidP="00F86D56">
            <w:pPr>
              <w:pStyle w:val="22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1D4C4CCA" w14:textId="77777777" w:rsidR="00F86D56" w:rsidRDefault="00F86D56" w:rsidP="00F86D56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132AB3F5" w14:textId="77777777" w:rsidR="00F86D56" w:rsidRDefault="00F86D56" w:rsidP="00F86D56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0974D9C6" w14:textId="77777777" w:rsidR="003E291D" w:rsidRDefault="003E291D" w:rsidP="00F86D56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62D32A70" w14:textId="77777777" w:rsidR="003E291D" w:rsidRDefault="003E291D" w:rsidP="00F86D56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5A0FFCA7" w14:textId="77777777" w:rsidR="003E291D" w:rsidRDefault="003E291D" w:rsidP="00F86D56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325C7713" w14:textId="77777777" w:rsidR="003E291D" w:rsidRDefault="003E291D" w:rsidP="00F86D56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2050D6AA" w14:textId="77777777" w:rsidR="003E291D" w:rsidRDefault="003E291D" w:rsidP="00F86D56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58480B87" w14:textId="77777777" w:rsidR="003E291D" w:rsidRDefault="003E291D" w:rsidP="00F86D56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5EEF16BA" w14:textId="77777777" w:rsidR="003E291D" w:rsidRDefault="003E291D" w:rsidP="00F86D56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1547D1DD" w14:textId="77777777" w:rsidR="003E291D" w:rsidRDefault="003E291D" w:rsidP="00F86D56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7F4ABB29" w14:textId="77777777" w:rsidR="003E291D" w:rsidRDefault="003E291D" w:rsidP="00F86D56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70FB16B7" w14:textId="77777777" w:rsidR="003E291D" w:rsidRDefault="003E291D" w:rsidP="00F86D56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6BA37060" w14:textId="77777777" w:rsidR="003E291D" w:rsidRDefault="003E291D" w:rsidP="00F86D56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781B037D" w14:textId="77777777" w:rsidR="003E291D" w:rsidRDefault="003E291D" w:rsidP="00F86D56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3F61D2EA" w14:textId="77777777" w:rsidR="003E291D" w:rsidRDefault="003E291D" w:rsidP="00F86D56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26E52244" w14:textId="77777777" w:rsidR="003E291D" w:rsidRDefault="003E291D" w:rsidP="00F86D56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3F605A94" w14:textId="77777777" w:rsidR="003E291D" w:rsidRDefault="003E291D" w:rsidP="00F86D56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6E7FAB5E" w14:textId="77777777" w:rsidR="003E291D" w:rsidRDefault="003E291D" w:rsidP="00F86D56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32DE198E" w14:textId="77777777" w:rsidR="003E291D" w:rsidRDefault="003E291D" w:rsidP="00F86D56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0D871F5A" w14:textId="77777777" w:rsidR="003E291D" w:rsidRDefault="003E291D" w:rsidP="00F86D56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13CA6D1B" w14:textId="77777777" w:rsidR="003E291D" w:rsidRDefault="003E291D" w:rsidP="00F86D56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684677EC" w14:textId="77777777" w:rsidR="00F86D56" w:rsidRDefault="00F86D56" w:rsidP="00F86D56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7273823B" w14:textId="77777777" w:rsidR="00F86D56" w:rsidRPr="00F86D56" w:rsidRDefault="00F86D56" w:rsidP="00F86D56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5458080B" w14:textId="77777777" w:rsidR="009C12E3" w:rsidRPr="00F86D56" w:rsidRDefault="00F86D56" w:rsidP="00F86D56">
            <w:pPr>
              <w:spacing w:after="0" w:line="240" w:lineRule="auto"/>
              <w:rPr>
                <w:rFonts w:cs="Times New Roman"/>
                <w:b/>
                <w:szCs w:val="24"/>
                <w:vertAlign w:val="superscript"/>
              </w:rPr>
            </w:pPr>
            <w:r w:rsidRPr="003E291D">
              <w:rPr>
                <w:rFonts w:cs="Times New Roman"/>
                <w:b/>
                <w:szCs w:val="24"/>
              </w:rPr>
              <w:t>_______________________/</w:t>
            </w:r>
            <w:r w:rsidR="001901D4" w:rsidRPr="003E291D">
              <w:rPr>
                <w:rFonts w:cs="Times New Roman"/>
                <w:b/>
                <w:szCs w:val="24"/>
              </w:rPr>
              <w:t>__________</w:t>
            </w:r>
            <w:r w:rsidR="009C12E3" w:rsidRPr="003E291D">
              <w:rPr>
                <w:rFonts w:cs="Times New Roman"/>
                <w:b/>
                <w:szCs w:val="24"/>
              </w:rPr>
              <w:t>/</w:t>
            </w:r>
            <w:r w:rsidR="009C12E3" w:rsidRPr="00F86D56">
              <w:rPr>
                <w:rFonts w:cs="Times New Roman"/>
                <w:b/>
                <w:szCs w:val="24"/>
              </w:rPr>
              <w:t xml:space="preserve"> </w:t>
            </w:r>
          </w:p>
          <w:p w14:paraId="50397C84" w14:textId="77777777" w:rsidR="009C12E3" w:rsidRPr="007F0368" w:rsidRDefault="009C12E3" w:rsidP="00F86D56">
            <w:pPr>
              <w:spacing w:after="0" w:line="240" w:lineRule="auto"/>
              <w:rPr>
                <w:rFonts w:cs="Times New Roman"/>
                <w:szCs w:val="24"/>
              </w:rPr>
            </w:pPr>
            <w:r w:rsidRPr="007F0368">
              <w:rPr>
                <w:rFonts w:cs="Times New Roman"/>
                <w:szCs w:val="24"/>
              </w:rPr>
              <w:t xml:space="preserve">м.п.                </w:t>
            </w:r>
          </w:p>
        </w:tc>
        <w:tc>
          <w:tcPr>
            <w:tcW w:w="4678" w:type="dxa"/>
          </w:tcPr>
          <w:p w14:paraId="486AAAB8" w14:textId="77777777" w:rsidR="009C12E3" w:rsidRPr="00F86D56" w:rsidRDefault="009C12E3" w:rsidP="00F86D56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F86D56">
              <w:rPr>
                <w:rFonts w:cs="Times New Roman"/>
                <w:b/>
                <w:szCs w:val="24"/>
              </w:rPr>
              <w:t>Подрядчик</w:t>
            </w:r>
          </w:p>
          <w:p w14:paraId="3F243BB8" w14:textId="77777777" w:rsidR="009C12E3" w:rsidRPr="00F86D56" w:rsidRDefault="009C12E3" w:rsidP="00F86D56">
            <w:pPr>
              <w:shd w:val="clear" w:color="auto" w:fill="FFFFFF"/>
              <w:spacing w:after="0" w:line="240" w:lineRule="auto"/>
              <w:rPr>
                <w:rFonts w:cs="Times New Roman"/>
                <w:b/>
                <w:spacing w:val="-7"/>
                <w:szCs w:val="24"/>
              </w:rPr>
            </w:pPr>
          </w:p>
          <w:p w14:paraId="6C13EABE" w14:textId="77777777" w:rsidR="009C12E3" w:rsidRPr="00F86D56" w:rsidRDefault="009C12E3" w:rsidP="00F86D56">
            <w:pPr>
              <w:shd w:val="clear" w:color="auto" w:fill="FFFFFF"/>
              <w:spacing w:after="0" w:line="240" w:lineRule="auto"/>
              <w:rPr>
                <w:rFonts w:cs="Times New Roman"/>
                <w:b/>
                <w:spacing w:val="-7"/>
                <w:szCs w:val="24"/>
              </w:rPr>
            </w:pPr>
            <w:r w:rsidRPr="00F86D56">
              <w:rPr>
                <w:rFonts w:cs="Times New Roman"/>
                <w:b/>
                <w:spacing w:val="-7"/>
                <w:szCs w:val="24"/>
              </w:rPr>
              <w:t>ООО «ГРС»</w:t>
            </w:r>
          </w:p>
          <w:p w14:paraId="53216040" w14:textId="77777777" w:rsidR="009C12E3" w:rsidRPr="00F86D56" w:rsidRDefault="009C12E3" w:rsidP="00F86D56">
            <w:pPr>
              <w:spacing w:after="0" w:line="240" w:lineRule="auto"/>
              <w:rPr>
                <w:rFonts w:cs="Times New Roman"/>
                <w:spacing w:val="-7"/>
                <w:szCs w:val="24"/>
              </w:rPr>
            </w:pPr>
          </w:p>
          <w:p w14:paraId="42766060" w14:textId="77777777" w:rsidR="009C12E3" w:rsidRPr="00F86D56" w:rsidRDefault="009C12E3" w:rsidP="00F86D56">
            <w:pPr>
              <w:spacing w:after="0" w:line="240" w:lineRule="auto"/>
              <w:rPr>
                <w:rFonts w:cs="Times New Roman"/>
                <w:spacing w:val="-7"/>
                <w:szCs w:val="24"/>
              </w:rPr>
            </w:pPr>
            <w:r w:rsidRPr="00F86D56">
              <w:rPr>
                <w:rFonts w:cs="Times New Roman"/>
                <w:spacing w:val="-7"/>
                <w:szCs w:val="24"/>
              </w:rPr>
              <w:t>ОГРН 5147746155750</w:t>
            </w:r>
          </w:p>
          <w:p w14:paraId="525C16A5" w14:textId="77777777" w:rsidR="009C12E3" w:rsidRPr="00F86D56" w:rsidRDefault="009C12E3" w:rsidP="00F86D56">
            <w:pPr>
              <w:spacing w:after="0" w:line="240" w:lineRule="auto"/>
              <w:rPr>
                <w:rFonts w:cs="Times New Roman"/>
                <w:spacing w:val="-7"/>
                <w:szCs w:val="24"/>
              </w:rPr>
            </w:pPr>
            <w:r w:rsidRPr="00F86D56">
              <w:rPr>
                <w:rFonts w:cs="Times New Roman"/>
                <w:spacing w:val="-7"/>
                <w:szCs w:val="24"/>
              </w:rPr>
              <w:t>ИНН 7709963597, КПП 770901001</w:t>
            </w:r>
          </w:p>
          <w:p w14:paraId="31DD94A1" w14:textId="77777777" w:rsidR="009C12E3" w:rsidRPr="00F86D56" w:rsidRDefault="009C12E3" w:rsidP="00F86D56">
            <w:pPr>
              <w:spacing w:after="0" w:line="240" w:lineRule="auto"/>
              <w:rPr>
                <w:rFonts w:cs="Times New Roman"/>
                <w:spacing w:val="-7"/>
                <w:szCs w:val="24"/>
              </w:rPr>
            </w:pPr>
            <w:r w:rsidRPr="00F86D56">
              <w:rPr>
                <w:rFonts w:cs="Times New Roman"/>
                <w:spacing w:val="-7"/>
                <w:szCs w:val="24"/>
              </w:rPr>
              <w:t xml:space="preserve">ОКВЭД 74.84. ОКПО </w:t>
            </w:r>
            <w:r w:rsidRPr="00607B4A">
              <w:rPr>
                <w:rStyle w:val="a6"/>
                <w:rFonts w:cs="Times New Roman"/>
                <w:b w:val="0"/>
                <w:szCs w:val="24"/>
              </w:rPr>
              <w:t>36564250</w:t>
            </w:r>
          </w:p>
          <w:p w14:paraId="1C9BB26B" w14:textId="77777777" w:rsidR="00607B4A" w:rsidRDefault="00C16C37" w:rsidP="00F86D5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Адрес местонахождения</w:t>
            </w:r>
            <w:r w:rsidR="009C12E3" w:rsidRPr="00F86D56">
              <w:rPr>
                <w:rFonts w:cs="Times New Roman"/>
                <w:szCs w:val="24"/>
              </w:rPr>
              <w:t xml:space="preserve">: </w:t>
            </w:r>
          </w:p>
          <w:p w14:paraId="1C1862C1" w14:textId="77777777" w:rsidR="009C12E3" w:rsidRPr="00F86D56" w:rsidRDefault="009C12E3" w:rsidP="00F86D56">
            <w:pPr>
              <w:spacing w:after="0" w:line="240" w:lineRule="auto"/>
              <w:rPr>
                <w:rFonts w:cs="Times New Roman"/>
                <w:szCs w:val="24"/>
              </w:rPr>
            </w:pPr>
            <w:r w:rsidRPr="00F86D56">
              <w:rPr>
                <w:rFonts w:cs="Times New Roman"/>
                <w:szCs w:val="24"/>
              </w:rPr>
              <w:t xml:space="preserve">105005, г. Москва, ул. Радио, д.24, корп.1.этаж 5, помещение </w:t>
            </w:r>
            <w:r w:rsidRPr="00F86D56">
              <w:rPr>
                <w:rFonts w:cs="Times New Roman"/>
                <w:szCs w:val="24"/>
                <w:lang w:val="en-US"/>
              </w:rPr>
              <w:t>VIII</w:t>
            </w:r>
          </w:p>
          <w:p w14:paraId="6E913C36" w14:textId="77777777" w:rsidR="009C12E3" w:rsidRPr="00F86D56" w:rsidRDefault="009C12E3" w:rsidP="00F86D56">
            <w:pPr>
              <w:spacing w:after="0" w:line="240" w:lineRule="auto"/>
              <w:rPr>
                <w:rFonts w:cs="Times New Roman"/>
                <w:szCs w:val="24"/>
              </w:rPr>
            </w:pPr>
            <w:r w:rsidRPr="00F86D56">
              <w:rPr>
                <w:rFonts w:cs="Times New Roman"/>
                <w:szCs w:val="24"/>
              </w:rPr>
              <w:t>Почтовый адрес: 105005, г. Москва, ул. Радио, д.24, корп.1.</w:t>
            </w:r>
          </w:p>
          <w:p w14:paraId="54BFC300" w14:textId="77777777" w:rsidR="009C12E3" w:rsidRPr="00F86D56" w:rsidRDefault="009C12E3" w:rsidP="00F86D56">
            <w:pPr>
              <w:spacing w:after="0" w:line="240" w:lineRule="auto"/>
              <w:rPr>
                <w:rFonts w:cs="Times New Roman"/>
                <w:spacing w:val="-7"/>
                <w:szCs w:val="24"/>
              </w:rPr>
            </w:pPr>
            <w:r w:rsidRPr="00F86D56">
              <w:rPr>
                <w:rFonts w:cs="Times New Roman"/>
                <w:szCs w:val="24"/>
              </w:rPr>
              <w:t>Телефон/Факс:</w:t>
            </w:r>
            <w:r w:rsidR="00F86D56">
              <w:rPr>
                <w:rFonts w:cs="Times New Roman"/>
                <w:spacing w:val="-7"/>
                <w:szCs w:val="24"/>
              </w:rPr>
              <w:t>(495)</w:t>
            </w:r>
            <w:r w:rsidRPr="00F86D56">
              <w:rPr>
                <w:rFonts w:cs="Times New Roman"/>
                <w:spacing w:val="-7"/>
                <w:szCs w:val="24"/>
              </w:rPr>
              <w:t>269-16-69/(495)269-11-69</w:t>
            </w:r>
          </w:p>
          <w:p w14:paraId="5BA8B9AE" w14:textId="77777777" w:rsidR="009C12E3" w:rsidRPr="00F86D56" w:rsidRDefault="009C12E3" w:rsidP="00F86D56">
            <w:pPr>
              <w:spacing w:after="0" w:line="240" w:lineRule="auto"/>
              <w:rPr>
                <w:rFonts w:cs="Times New Roman"/>
                <w:szCs w:val="24"/>
              </w:rPr>
            </w:pPr>
            <w:r w:rsidRPr="00F86D56">
              <w:rPr>
                <w:rFonts w:cs="Times New Roman"/>
                <w:szCs w:val="24"/>
              </w:rPr>
              <w:t>Банковские реквизиты:</w:t>
            </w:r>
          </w:p>
          <w:p w14:paraId="72E82A84" w14:textId="77777777" w:rsidR="009C12E3" w:rsidRPr="00F86D56" w:rsidRDefault="009C12E3" w:rsidP="00F86D56">
            <w:pPr>
              <w:spacing w:after="0" w:line="240" w:lineRule="auto"/>
              <w:rPr>
                <w:rFonts w:cs="Times New Roman"/>
                <w:spacing w:val="-7"/>
                <w:szCs w:val="24"/>
              </w:rPr>
            </w:pPr>
            <w:r w:rsidRPr="00F86D56">
              <w:rPr>
                <w:rFonts w:cs="Times New Roman"/>
                <w:szCs w:val="24"/>
              </w:rPr>
              <w:t xml:space="preserve">Расчетный счет </w:t>
            </w:r>
            <w:r w:rsidRPr="00F86D56">
              <w:rPr>
                <w:rFonts w:cs="Times New Roman"/>
                <w:spacing w:val="-7"/>
                <w:szCs w:val="24"/>
              </w:rPr>
              <w:t>№ 40702810200000044970</w:t>
            </w:r>
          </w:p>
          <w:p w14:paraId="4FB3EFC8" w14:textId="77777777" w:rsidR="009C12E3" w:rsidRPr="00F86D56" w:rsidRDefault="009C12E3" w:rsidP="00F86D56">
            <w:pPr>
              <w:spacing w:after="0" w:line="240" w:lineRule="auto"/>
              <w:rPr>
                <w:rFonts w:cs="Times New Roman"/>
                <w:spacing w:val="-7"/>
                <w:szCs w:val="24"/>
              </w:rPr>
            </w:pPr>
            <w:r w:rsidRPr="00F86D56">
              <w:rPr>
                <w:rFonts w:cs="Times New Roman"/>
                <w:spacing w:val="-7"/>
                <w:szCs w:val="24"/>
              </w:rPr>
              <w:t>в МОРСКОЙ АКЦИОНЕРНЫЙ БАНК (Открытое Акционерное общество), г. Москва</w:t>
            </w:r>
            <w:r w:rsidR="00F86D56" w:rsidRPr="00F86D56">
              <w:rPr>
                <w:rFonts w:cs="Times New Roman"/>
                <w:szCs w:val="24"/>
              </w:rPr>
              <w:t xml:space="preserve"> ИНН </w:t>
            </w:r>
            <w:r w:rsidR="00F86D56" w:rsidRPr="00F86D56">
              <w:rPr>
                <w:rFonts w:cs="Times New Roman"/>
                <w:spacing w:val="-7"/>
                <w:szCs w:val="24"/>
              </w:rPr>
              <w:t>7714060199</w:t>
            </w:r>
            <w:r w:rsidR="00F86D56" w:rsidRPr="00F86D56">
              <w:rPr>
                <w:rFonts w:cs="Times New Roman"/>
                <w:szCs w:val="24"/>
              </w:rPr>
              <w:t>, КПП</w:t>
            </w:r>
            <w:r w:rsidR="00F86D56" w:rsidRPr="00F86D56">
              <w:rPr>
                <w:rFonts w:cs="Times New Roman"/>
                <w:spacing w:val="-7"/>
                <w:szCs w:val="24"/>
              </w:rPr>
              <w:t xml:space="preserve">775001001 </w:t>
            </w:r>
            <w:r w:rsidR="00F86D56" w:rsidRPr="00F86D56">
              <w:rPr>
                <w:rFonts w:cs="Times New Roman"/>
                <w:szCs w:val="24"/>
              </w:rPr>
              <w:t xml:space="preserve"> </w:t>
            </w:r>
          </w:p>
          <w:p w14:paraId="45029FCD" w14:textId="77777777" w:rsidR="009C12E3" w:rsidRPr="00C46414" w:rsidRDefault="009C12E3" w:rsidP="00F86D56">
            <w:pPr>
              <w:spacing w:after="0" w:line="240" w:lineRule="auto"/>
              <w:rPr>
                <w:rFonts w:cs="Times New Roman"/>
                <w:szCs w:val="24"/>
              </w:rPr>
            </w:pPr>
            <w:r w:rsidRPr="00C46414">
              <w:rPr>
                <w:rFonts w:cs="Times New Roman"/>
                <w:szCs w:val="24"/>
              </w:rPr>
              <w:t xml:space="preserve">БИК </w:t>
            </w:r>
            <w:r w:rsidR="00C46414" w:rsidRPr="00C46414">
              <w:rPr>
                <w:rFonts w:cs="Times New Roman"/>
                <w:spacing w:val="-7"/>
                <w:szCs w:val="24"/>
              </w:rPr>
              <w:t>044525095</w:t>
            </w:r>
          </w:p>
          <w:p w14:paraId="10B954A4" w14:textId="77777777" w:rsidR="00C46414" w:rsidRPr="00C46414" w:rsidRDefault="009C12E3" w:rsidP="00C46414">
            <w:pPr>
              <w:autoSpaceDE w:val="0"/>
              <w:autoSpaceDN w:val="0"/>
              <w:rPr>
                <w:szCs w:val="24"/>
              </w:rPr>
            </w:pPr>
            <w:r w:rsidRPr="00C46414">
              <w:rPr>
                <w:rFonts w:cs="Times New Roman"/>
                <w:szCs w:val="24"/>
              </w:rPr>
              <w:t xml:space="preserve">к/с cчет </w:t>
            </w:r>
            <w:r w:rsidR="00C46414" w:rsidRPr="00C46414">
              <w:rPr>
                <w:szCs w:val="24"/>
              </w:rPr>
              <w:t xml:space="preserve">30101810545250000095 в ГУ Банка России по ЦФО </w:t>
            </w:r>
          </w:p>
          <w:p w14:paraId="30F0D0E6" w14:textId="77777777" w:rsidR="00F86D56" w:rsidRDefault="00C46414" w:rsidP="00F86D56">
            <w:pPr>
              <w:spacing w:after="0" w:line="240" w:lineRule="auto"/>
              <w:rPr>
                <w:rFonts w:cs="Times New Roman"/>
                <w:spacing w:val="-7"/>
                <w:szCs w:val="24"/>
              </w:rPr>
            </w:pPr>
            <w:r>
              <w:rPr>
                <w:szCs w:val="24"/>
              </w:rPr>
              <w:br/>
            </w:r>
          </w:p>
          <w:p w14:paraId="218ADFAC" w14:textId="77777777" w:rsidR="00F86D56" w:rsidRPr="00F86D56" w:rsidRDefault="00F86D56" w:rsidP="00F86D56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67B39456" w14:textId="1CB97E41" w:rsidR="009C12E3" w:rsidRPr="00F86D56" w:rsidRDefault="009C12E3" w:rsidP="00F86D56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F86D56">
              <w:rPr>
                <w:rFonts w:cs="Times New Roman"/>
                <w:b/>
                <w:szCs w:val="24"/>
              </w:rPr>
              <w:t>_______________________/</w:t>
            </w:r>
            <w:r w:rsidR="00B46EDB">
              <w:rPr>
                <w:rFonts w:cs="Times New Roman"/>
                <w:b/>
                <w:szCs w:val="24"/>
              </w:rPr>
              <w:t>Н.В. Кошелев</w:t>
            </w:r>
            <w:r w:rsidRPr="00F86D56">
              <w:rPr>
                <w:rFonts w:cs="Times New Roman"/>
                <w:b/>
                <w:szCs w:val="24"/>
              </w:rPr>
              <w:t>/</w:t>
            </w:r>
          </w:p>
          <w:p w14:paraId="6F4E92B0" w14:textId="77777777" w:rsidR="009C12E3" w:rsidRPr="007F0368" w:rsidRDefault="009C12E3" w:rsidP="00F86D56">
            <w:pPr>
              <w:spacing w:after="0" w:line="240" w:lineRule="auto"/>
              <w:rPr>
                <w:rFonts w:cs="Times New Roman"/>
                <w:szCs w:val="24"/>
              </w:rPr>
            </w:pPr>
            <w:r w:rsidRPr="007F0368">
              <w:rPr>
                <w:rFonts w:cs="Times New Roman"/>
                <w:szCs w:val="24"/>
              </w:rPr>
              <w:t>м.п.</w:t>
            </w:r>
          </w:p>
        </w:tc>
      </w:tr>
    </w:tbl>
    <w:p w14:paraId="22129BBF" w14:textId="77777777" w:rsidR="007F6FD3" w:rsidRDefault="007F6FD3" w:rsidP="00A2563C">
      <w:pPr>
        <w:jc w:val="both"/>
      </w:pPr>
    </w:p>
    <w:p w14:paraId="706C8D28" w14:textId="243644D2" w:rsidR="00731F22" w:rsidRDefault="00731F22" w:rsidP="00E63453">
      <w:pPr>
        <w:jc w:val="center"/>
        <w:rPr>
          <w:rFonts w:cs="Times New Roman"/>
          <w:b/>
          <w:bCs/>
          <w:color w:val="000000"/>
        </w:rPr>
      </w:pPr>
    </w:p>
    <w:p w14:paraId="41C27DB1" w14:textId="77777777" w:rsidR="00731F22" w:rsidRPr="00731F22" w:rsidRDefault="00731F22" w:rsidP="00731F22">
      <w:pPr>
        <w:rPr>
          <w:rFonts w:cs="Times New Roman"/>
        </w:rPr>
      </w:pPr>
    </w:p>
    <w:p w14:paraId="4B1BE192" w14:textId="77777777" w:rsidR="00731F22" w:rsidRPr="00731F22" w:rsidRDefault="00731F22" w:rsidP="00731F22">
      <w:pPr>
        <w:rPr>
          <w:rFonts w:cs="Times New Roman"/>
        </w:rPr>
      </w:pPr>
    </w:p>
    <w:p w14:paraId="0A63302F" w14:textId="77777777" w:rsidR="00731F22" w:rsidRPr="00731F22" w:rsidRDefault="00731F22" w:rsidP="00731F22">
      <w:pPr>
        <w:rPr>
          <w:rFonts w:cs="Times New Roman"/>
        </w:rPr>
      </w:pPr>
    </w:p>
    <w:p w14:paraId="1076D88C" w14:textId="77777777" w:rsidR="00731F22" w:rsidRPr="00731F22" w:rsidRDefault="00731F22" w:rsidP="00731F22">
      <w:pPr>
        <w:rPr>
          <w:rFonts w:cs="Times New Roman"/>
        </w:rPr>
      </w:pPr>
    </w:p>
    <w:p w14:paraId="48DD63D2" w14:textId="77777777" w:rsidR="00731F22" w:rsidRPr="00731F22" w:rsidRDefault="00731F22" w:rsidP="00731F22">
      <w:pPr>
        <w:rPr>
          <w:rFonts w:cs="Times New Roman"/>
        </w:rPr>
      </w:pPr>
    </w:p>
    <w:p w14:paraId="11C2F9DD" w14:textId="77777777" w:rsidR="00731F22" w:rsidRPr="00731F22" w:rsidRDefault="00731F22" w:rsidP="00731F22">
      <w:pPr>
        <w:rPr>
          <w:rFonts w:cs="Times New Roman"/>
        </w:rPr>
      </w:pPr>
    </w:p>
    <w:p w14:paraId="7457A625" w14:textId="77777777" w:rsidR="00731F22" w:rsidRPr="00731F22" w:rsidRDefault="00731F22" w:rsidP="00731F22">
      <w:pPr>
        <w:rPr>
          <w:rFonts w:cs="Times New Roman"/>
        </w:rPr>
      </w:pPr>
    </w:p>
    <w:p w14:paraId="185C7247" w14:textId="77777777" w:rsidR="00731F22" w:rsidRPr="00731F22" w:rsidRDefault="00731F22" w:rsidP="00731F22">
      <w:pPr>
        <w:rPr>
          <w:rFonts w:cs="Times New Roman"/>
        </w:rPr>
      </w:pPr>
    </w:p>
    <w:p w14:paraId="5CB63223" w14:textId="77777777" w:rsidR="00731F22" w:rsidRPr="00731F22" w:rsidRDefault="00731F22" w:rsidP="00731F22">
      <w:pPr>
        <w:rPr>
          <w:rFonts w:cs="Times New Roman"/>
        </w:rPr>
      </w:pPr>
    </w:p>
    <w:p w14:paraId="3CF6EADA" w14:textId="77777777" w:rsidR="00731F22" w:rsidRPr="00731F22" w:rsidRDefault="00731F22" w:rsidP="00731F22">
      <w:pPr>
        <w:rPr>
          <w:rFonts w:cs="Times New Roman"/>
        </w:rPr>
      </w:pPr>
    </w:p>
    <w:p w14:paraId="7AFDD58D" w14:textId="77777777" w:rsidR="00731F22" w:rsidRPr="00731F22" w:rsidRDefault="00731F22" w:rsidP="00731F22">
      <w:pPr>
        <w:rPr>
          <w:rFonts w:cs="Times New Roman"/>
        </w:rPr>
      </w:pPr>
    </w:p>
    <w:p w14:paraId="680AD762" w14:textId="77777777" w:rsidR="00731F22" w:rsidRPr="00731F22" w:rsidRDefault="00731F22" w:rsidP="00731F22">
      <w:pPr>
        <w:rPr>
          <w:rFonts w:cs="Times New Roman"/>
        </w:rPr>
      </w:pPr>
    </w:p>
    <w:p w14:paraId="26C33CEE" w14:textId="77777777" w:rsidR="00731F22" w:rsidRPr="00731F22" w:rsidRDefault="00731F22" w:rsidP="00731F22">
      <w:pPr>
        <w:rPr>
          <w:rFonts w:cs="Times New Roman"/>
        </w:rPr>
      </w:pPr>
    </w:p>
    <w:p w14:paraId="016E7620" w14:textId="77777777" w:rsidR="00731F22" w:rsidRPr="00731F22" w:rsidRDefault="00731F22" w:rsidP="00731F22">
      <w:pPr>
        <w:rPr>
          <w:rFonts w:cs="Times New Roman"/>
        </w:rPr>
      </w:pPr>
    </w:p>
    <w:p w14:paraId="3D4740D7" w14:textId="77777777" w:rsidR="00731F22" w:rsidRPr="00731F22" w:rsidRDefault="00731F22" w:rsidP="00731F22">
      <w:pPr>
        <w:rPr>
          <w:rFonts w:cs="Times New Roman"/>
        </w:rPr>
      </w:pPr>
    </w:p>
    <w:p w14:paraId="1F3527FE" w14:textId="77777777" w:rsidR="00731F22" w:rsidRPr="00731F22" w:rsidRDefault="00731F22" w:rsidP="00731F22">
      <w:pPr>
        <w:rPr>
          <w:rFonts w:cs="Times New Roman"/>
        </w:rPr>
      </w:pPr>
    </w:p>
    <w:p w14:paraId="5CB151D1" w14:textId="77777777" w:rsidR="00731F22" w:rsidRPr="00731F22" w:rsidRDefault="00731F22" w:rsidP="00731F22">
      <w:pPr>
        <w:rPr>
          <w:rFonts w:cs="Times New Roman"/>
        </w:rPr>
      </w:pPr>
    </w:p>
    <w:p w14:paraId="2B4C3E75" w14:textId="77777777" w:rsidR="00731F22" w:rsidRPr="00731F22" w:rsidRDefault="00731F22" w:rsidP="00731F22">
      <w:pPr>
        <w:rPr>
          <w:rFonts w:cs="Times New Roman"/>
        </w:rPr>
      </w:pPr>
    </w:p>
    <w:p w14:paraId="00E819F1" w14:textId="77777777" w:rsidR="00731F22" w:rsidRPr="00731F22" w:rsidRDefault="00731F22" w:rsidP="00731F22">
      <w:pPr>
        <w:rPr>
          <w:rFonts w:cs="Times New Roman"/>
        </w:rPr>
      </w:pPr>
    </w:p>
    <w:p w14:paraId="6FC30BC5" w14:textId="77777777" w:rsidR="00731F22" w:rsidRPr="00731F22" w:rsidRDefault="00731F22" w:rsidP="00731F22">
      <w:pPr>
        <w:rPr>
          <w:rFonts w:cs="Times New Roman"/>
        </w:rPr>
      </w:pPr>
    </w:p>
    <w:p w14:paraId="50FAE6E2" w14:textId="28A77184" w:rsidR="00731F22" w:rsidRDefault="00731F22" w:rsidP="00731F22">
      <w:pPr>
        <w:rPr>
          <w:rFonts w:cs="Times New Roman"/>
        </w:rPr>
      </w:pPr>
    </w:p>
    <w:p w14:paraId="3ABA8CA0" w14:textId="7BC5241F" w:rsidR="00731F22" w:rsidRDefault="00731F22" w:rsidP="00731F22">
      <w:pPr>
        <w:tabs>
          <w:tab w:val="left" w:pos="3900"/>
        </w:tabs>
        <w:rPr>
          <w:rFonts w:cs="Times New Roman"/>
        </w:rPr>
      </w:pPr>
      <w:r>
        <w:rPr>
          <w:rFonts w:cs="Times New Roman"/>
        </w:rPr>
        <w:tab/>
      </w:r>
    </w:p>
    <w:p w14:paraId="5507A648" w14:textId="77777777" w:rsidR="00731F22" w:rsidRDefault="00731F22">
      <w:pPr>
        <w:rPr>
          <w:rFonts w:cs="Times New Roman"/>
        </w:rPr>
      </w:pPr>
      <w:r>
        <w:rPr>
          <w:rFonts w:cs="Times New Roman"/>
        </w:rPr>
        <w:br w:type="page"/>
      </w:r>
    </w:p>
    <w:p w14:paraId="5376EB0F" w14:textId="78524C61" w:rsidR="00731F22" w:rsidRDefault="00731F22" w:rsidP="00731F22">
      <w:pPr>
        <w:spacing w:after="0"/>
        <w:ind w:hanging="540"/>
        <w:jc w:val="right"/>
        <w:rPr>
          <w:b/>
        </w:rPr>
      </w:pPr>
      <w:r w:rsidRPr="00731F22">
        <w:rPr>
          <w:b/>
        </w:rPr>
        <w:lastRenderedPageBreak/>
        <w:t>Приложение №1</w:t>
      </w:r>
      <w:r>
        <w:rPr>
          <w:b/>
        </w:rPr>
        <w:t xml:space="preserve"> к Договору</w:t>
      </w:r>
    </w:p>
    <w:p w14:paraId="7BBF6352" w14:textId="08490E5E" w:rsidR="00731F22" w:rsidRPr="00731F22" w:rsidRDefault="00731F22" w:rsidP="00731F22">
      <w:pPr>
        <w:spacing w:after="0"/>
        <w:ind w:hanging="540"/>
        <w:jc w:val="right"/>
      </w:pPr>
      <w:r w:rsidRPr="00731F22">
        <w:t>Форма Заявки заказчика</w:t>
      </w:r>
    </w:p>
    <w:p w14:paraId="25788141" w14:textId="77777777" w:rsidR="00731F22" w:rsidRPr="00731F22" w:rsidRDefault="00731F22" w:rsidP="00731F22">
      <w:pPr>
        <w:spacing w:after="0"/>
        <w:ind w:hanging="540"/>
        <w:rPr>
          <w:b/>
        </w:rPr>
      </w:pPr>
    </w:p>
    <w:p w14:paraId="152F3DF9" w14:textId="77777777" w:rsidR="00731F22" w:rsidRPr="00FA5660" w:rsidRDefault="00731F22" w:rsidP="00731F22">
      <w:pPr>
        <w:ind w:hanging="540"/>
        <w:rPr>
          <w:b/>
          <w:i/>
        </w:rPr>
      </w:pPr>
      <w:r w:rsidRPr="00FA5660">
        <w:rPr>
          <w:b/>
          <w:i/>
        </w:rPr>
        <w:t>На фирменном бланке</w:t>
      </w:r>
    </w:p>
    <w:p w14:paraId="55056169" w14:textId="77777777" w:rsidR="00731F22" w:rsidRDefault="00731F22" w:rsidP="00731F22">
      <w:pPr>
        <w:ind w:hanging="540"/>
        <w:rPr>
          <w:lang w:val="en-US"/>
        </w:rPr>
      </w:pPr>
    </w:p>
    <w:tbl>
      <w:tblPr>
        <w:tblpPr w:leftFromText="180" w:rightFromText="180" w:vertAnchor="text" w:horzAnchor="margin" w:tblpXSpec="center" w:tblpY="431"/>
        <w:tblW w:w="10455" w:type="dxa"/>
        <w:tblLook w:val="01E0" w:firstRow="1" w:lastRow="1" w:firstColumn="1" w:lastColumn="1" w:noHBand="0" w:noVBand="0"/>
      </w:tblPr>
      <w:tblGrid>
        <w:gridCol w:w="4942"/>
        <w:gridCol w:w="5513"/>
      </w:tblGrid>
      <w:tr w:rsidR="00731F22" w14:paraId="5038B21F" w14:textId="77777777" w:rsidTr="00492145">
        <w:trPr>
          <w:trHeight w:val="80"/>
        </w:trPr>
        <w:tc>
          <w:tcPr>
            <w:tcW w:w="4942" w:type="dxa"/>
            <w:vMerge w:val="restart"/>
          </w:tcPr>
          <w:p w14:paraId="4A76D289" w14:textId="77777777" w:rsidR="00731F22" w:rsidRPr="007E1820" w:rsidRDefault="00731F22" w:rsidP="00492145">
            <w:pPr>
              <w:pStyle w:val="af6"/>
              <w:tabs>
                <w:tab w:val="clear" w:pos="4677"/>
                <w:tab w:val="clear" w:pos="9355"/>
              </w:tabs>
              <w:spacing w:before="240" w:line="360" w:lineRule="auto"/>
              <w:rPr>
                <w:rFonts w:ascii="Arial" w:hAnsi="Arial" w:cs="Arial"/>
                <w:sz w:val="22"/>
              </w:rPr>
            </w:pPr>
            <w:r w:rsidRPr="00FA5660">
              <w:rPr>
                <w:b/>
                <w:i/>
                <w:sz w:val="22"/>
              </w:rPr>
              <w:t>дата</w:t>
            </w:r>
            <w:r w:rsidRPr="007E1820">
              <w:rPr>
                <w:sz w:val="22"/>
              </w:rPr>
              <w:t>___</w:t>
            </w:r>
            <w:r w:rsidRPr="007E1820">
              <w:rPr>
                <w:sz w:val="22"/>
              </w:rPr>
              <w:softHyphen/>
              <w:t xml:space="preserve">___  </w:t>
            </w:r>
            <w:r w:rsidRPr="007E1820">
              <w:rPr>
                <w:rFonts w:ascii="Arial" w:hAnsi="Arial" w:cs="Arial"/>
                <w:sz w:val="22"/>
              </w:rPr>
              <w:t xml:space="preserve">№ </w:t>
            </w:r>
            <w:r w:rsidRPr="007E1820">
              <w:rPr>
                <w:sz w:val="22"/>
              </w:rPr>
              <w:t>________</w:t>
            </w:r>
          </w:p>
          <w:p w14:paraId="4B779FFF" w14:textId="77777777" w:rsidR="00731F22" w:rsidRPr="004703CF" w:rsidRDefault="00731F22" w:rsidP="00492145">
            <w:pPr>
              <w:pStyle w:val="af6"/>
              <w:tabs>
                <w:tab w:val="clear" w:pos="4677"/>
                <w:tab w:val="clear" w:pos="9355"/>
              </w:tabs>
              <w:spacing w:line="360" w:lineRule="auto"/>
              <w:rPr>
                <w:sz w:val="20"/>
                <w:szCs w:val="20"/>
              </w:rPr>
            </w:pPr>
            <w:r w:rsidRPr="004703CF">
              <w:rPr>
                <w:rFonts w:ascii="Arial" w:hAnsi="Arial" w:cs="Arial"/>
                <w:sz w:val="16"/>
                <w:szCs w:val="16"/>
              </w:rPr>
              <w:t>на №</w:t>
            </w:r>
            <w:r w:rsidRPr="004703CF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__ </w:t>
            </w:r>
            <w:r w:rsidRPr="004703CF">
              <w:rPr>
                <w:rFonts w:ascii="Arial" w:hAnsi="Arial" w:cs="Arial"/>
                <w:sz w:val="16"/>
                <w:szCs w:val="16"/>
              </w:rPr>
              <w:t>от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03CF">
              <w:rPr>
                <w:sz w:val="20"/>
                <w:szCs w:val="20"/>
              </w:rPr>
              <w:t>______</w:t>
            </w:r>
            <w:r w:rsidRPr="00AF6123">
              <w:rPr>
                <w:sz w:val="20"/>
                <w:szCs w:val="20"/>
              </w:rPr>
              <w:t>_</w:t>
            </w:r>
            <w:r w:rsidRPr="004703CF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</w:t>
            </w:r>
            <w:r w:rsidRPr="004703CF">
              <w:rPr>
                <w:sz w:val="20"/>
                <w:szCs w:val="20"/>
              </w:rPr>
              <w:t>__</w:t>
            </w:r>
          </w:p>
          <w:p w14:paraId="4741C564" w14:textId="77777777" w:rsidR="00731F22" w:rsidRPr="00686C57" w:rsidRDefault="00731F22" w:rsidP="00492145">
            <w:pPr>
              <w:rPr>
                <w:sz w:val="20"/>
                <w:szCs w:val="20"/>
              </w:rPr>
            </w:pPr>
          </w:p>
        </w:tc>
        <w:tc>
          <w:tcPr>
            <w:tcW w:w="5513" w:type="dxa"/>
          </w:tcPr>
          <w:p w14:paraId="413E594E" w14:textId="77777777" w:rsidR="00731F22" w:rsidRDefault="00731F22" w:rsidP="0049214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Генеральному директору</w:t>
            </w:r>
          </w:p>
          <w:p w14:paraId="0FF4E639" w14:textId="77777777" w:rsidR="00731F22" w:rsidRDefault="00731F22" w:rsidP="0049214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</w:p>
          <w:p w14:paraId="4130C6DD" w14:textId="77777777" w:rsidR="00731F22" w:rsidRPr="000166CD" w:rsidRDefault="00731F22" w:rsidP="0049214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              ООО «ГРС»</w:t>
            </w:r>
          </w:p>
          <w:p w14:paraId="0749E1EF" w14:textId="77777777" w:rsidR="00731F22" w:rsidRDefault="00731F22" w:rsidP="0049214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                     </w:t>
            </w:r>
          </w:p>
          <w:p w14:paraId="386D328A" w14:textId="77777777" w:rsidR="00731F22" w:rsidRPr="000166CD" w:rsidRDefault="00731F22" w:rsidP="0049214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                                           Н.В. Кошелеву</w:t>
            </w:r>
          </w:p>
        </w:tc>
      </w:tr>
      <w:tr w:rsidR="00731F22" w14:paraId="1526DDDF" w14:textId="77777777" w:rsidTr="00492145">
        <w:trPr>
          <w:trHeight w:val="82"/>
        </w:trPr>
        <w:tc>
          <w:tcPr>
            <w:tcW w:w="4942" w:type="dxa"/>
            <w:vMerge/>
          </w:tcPr>
          <w:p w14:paraId="2A162EDF" w14:textId="77777777" w:rsidR="00731F22" w:rsidRDefault="00731F22" w:rsidP="00492145"/>
        </w:tc>
        <w:tc>
          <w:tcPr>
            <w:tcW w:w="5513" w:type="dxa"/>
          </w:tcPr>
          <w:p w14:paraId="3010F229" w14:textId="77777777" w:rsidR="00731F22" w:rsidRPr="000922CA" w:rsidRDefault="00731F22" w:rsidP="00492145">
            <w:pPr>
              <w:rPr>
                <w:b/>
              </w:rPr>
            </w:pPr>
          </w:p>
        </w:tc>
      </w:tr>
    </w:tbl>
    <w:p w14:paraId="0F1A78B9" w14:textId="77777777" w:rsidR="00731F22" w:rsidRPr="000922CA" w:rsidRDefault="00731F22" w:rsidP="00731F22">
      <w:pPr>
        <w:tabs>
          <w:tab w:val="left" w:pos="3060"/>
        </w:tabs>
      </w:pPr>
    </w:p>
    <w:p w14:paraId="6A7D39DE" w14:textId="77777777" w:rsidR="00731F22" w:rsidRDefault="00731F22" w:rsidP="00731F22">
      <w:pPr>
        <w:tabs>
          <w:tab w:val="left" w:pos="2580"/>
        </w:tabs>
        <w:rPr>
          <w:b/>
          <w:sz w:val="20"/>
          <w:szCs w:val="20"/>
        </w:rPr>
      </w:pPr>
    </w:p>
    <w:p w14:paraId="6F27959D" w14:textId="1B03617F" w:rsidR="00731F22" w:rsidRDefault="00731F22" w:rsidP="00731F22">
      <w:pPr>
        <w:tabs>
          <w:tab w:val="left" w:pos="2580"/>
        </w:tabs>
        <w:jc w:val="center"/>
        <w:rPr>
          <w:b/>
        </w:rPr>
      </w:pPr>
      <w:r>
        <w:rPr>
          <w:b/>
        </w:rPr>
        <w:t>Уважаемый Николай Владимирович!</w:t>
      </w:r>
    </w:p>
    <w:p w14:paraId="5CA3AC35" w14:textId="77777777" w:rsidR="00731F22" w:rsidRDefault="00731F22" w:rsidP="00731F22">
      <w:pPr>
        <w:tabs>
          <w:tab w:val="left" w:pos="540"/>
        </w:tabs>
        <w:jc w:val="both"/>
        <w:rPr>
          <w:sz w:val="22"/>
        </w:rPr>
      </w:pPr>
      <w:r>
        <w:tab/>
      </w:r>
    </w:p>
    <w:p w14:paraId="0E1256FB" w14:textId="79D0246E" w:rsidR="00731F22" w:rsidRDefault="00731F22" w:rsidP="00731F22">
      <w:pPr>
        <w:tabs>
          <w:tab w:val="left" w:pos="540"/>
        </w:tabs>
        <w:jc w:val="both"/>
      </w:pPr>
      <w:r>
        <w:rPr>
          <w:sz w:val="22"/>
        </w:rPr>
        <w:tab/>
      </w:r>
      <w:r>
        <w:t xml:space="preserve">Настоящим просим провести деповской ремонт в ВЧДР </w:t>
      </w:r>
      <w:r w:rsidR="00E565EF">
        <w:t>____</w:t>
      </w:r>
      <w:r>
        <w:t xml:space="preserve"> вагона №____ собственности _____, находящегося на станции ______. Гарантируем оплату всех затрат, возникших при ремонте вагона      </w:t>
      </w:r>
      <w:r w:rsidRPr="008E2799">
        <w:rPr>
          <w:b/>
        </w:rPr>
        <w:t>№</w:t>
      </w:r>
      <w:r>
        <w:rPr>
          <w:b/>
        </w:rPr>
        <w:t xml:space="preserve"> _________</w:t>
      </w:r>
      <w:r>
        <w:t xml:space="preserve"> , подтвержденных документально, а именно:</w:t>
      </w:r>
    </w:p>
    <w:p w14:paraId="709F99F9" w14:textId="7D432ED5" w:rsidR="00731F22" w:rsidRDefault="00731F22" w:rsidP="00731F22">
      <w:pPr>
        <w:numPr>
          <w:ilvl w:val="0"/>
          <w:numId w:val="9"/>
        </w:numPr>
        <w:tabs>
          <w:tab w:val="left" w:pos="540"/>
        </w:tabs>
        <w:spacing w:after="0" w:line="240" w:lineRule="auto"/>
        <w:jc w:val="both"/>
      </w:pPr>
      <w:r>
        <w:t xml:space="preserve">Стоимости деповского ремонта не более </w:t>
      </w:r>
      <w:r w:rsidR="00E565EF">
        <w:t>____</w:t>
      </w:r>
      <w:r>
        <w:t xml:space="preserve"> рублей без учёта НДС;</w:t>
      </w:r>
    </w:p>
    <w:p w14:paraId="35E2C78A" w14:textId="77777777" w:rsidR="00731F22" w:rsidRDefault="00731F22" w:rsidP="00731F22">
      <w:pPr>
        <w:numPr>
          <w:ilvl w:val="0"/>
          <w:numId w:val="9"/>
        </w:numPr>
        <w:tabs>
          <w:tab w:val="left" w:pos="540"/>
        </w:tabs>
        <w:spacing w:after="0" w:line="240" w:lineRule="auto"/>
        <w:jc w:val="both"/>
      </w:pPr>
      <w:r>
        <w:t xml:space="preserve"> Стоимости простоя вагона на путях ________ ж. д. (при возникновении);</w:t>
      </w:r>
    </w:p>
    <w:p w14:paraId="580DCA21" w14:textId="7D828FD3" w:rsidR="00731F22" w:rsidRDefault="00731F22" w:rsidP="00731F22">
      <w:pPr>
        <w:numPr>
          <w:ilvl w:val="0"/>
          <w:numId w:val="9"/>
        </w:numPr>
        <w:tabs>
          <w:tab w:val="left" w:pos="540"/>
        </w:tabs>
        <w:spacing w:after="0" w:line="240" w:lineRule="auto"/>
        <w:jc w:val="both"/>
      </w:pPr>
      <w:r>
        <w:t>Стоимости запасных частей в соответствии с прей</w:t>
      </w:r>
      <w:r w:rsidR="00E565EF">
        <w:t>скурантом в приложении к данной</w:t>
      </w:r>
      <w:r>
        <w:t xml:space="preserve"> </w:t>
      </w:r>
      <w:r w:rsidR="00E565EF">
        <w:t>Заявке</w:t>
      </w:r>
      <w:r>
        <w:t>.</w:t>
      </w:r>
    </w:p>
    <w:p w14:paraId="24103B64" w14:textId="77777777" w:rsidR="00731F22" w:rsidRPr="00AB0BC5" w:rsidRDefault="00731F22" w:rsidP="00731F22">
      <w:pPr>
        <w:ind w:left="426" w:firstLine="282"/>
        <w:jc w:val="both"/>
      </w:pPr>
      <w:r>
        <w:t xml:space="preserve">При необходимости замены ремонтопригодных/неремонтопригодных колёсных пар, боковых рам, надрессорных балок тележки, </w:t>
      </w:r>
      <w:r w:rsidRPr="00D81C93">
        <w:rPr>
          <w:b/>
        </w:rPr>
        <w:t>детали</w:t>
      </w:r>
      <w:r>
        <w:t xml:space="preserve"> </w:t>
      </w:r>
      <w:r>
        <w:rPr>
          <w:b/>
        </w:rPr>
        <w:t>из оборотного запаса ООО «ГРС»</w:t>
      </w:r>
      <w:r w:rsidRPr="00E12ED9">
        <w:rPr>
          <w:b/>
        </w:rPr>
        <w:t xml:space="preserve"> </w:t>
      </w:r>
      <w:r>
        <w:rPr>
          <w:b/>
        </w:rPr>
        <w:t>без</w:t>
      </w:r>
      <w:r w:rsidRPr="00E12ED9">
        <w:rPr>
          <w:b/>
        </w:rPr>
        <w:t xml:space="preserve"> согласовани</w:t>
      </w:r>
      <w:r>
        <w:rPr>
          <w:b/>
        </w:rPr>
        <w:t>я</w:t>
      </w:r>
      <w:r w:rsidRPr="00E12ED9">
        <w:rPr>
          <w:b/>
        </w:rPr>
        <w:t xml:space="preserve"> замен</w:t>
      </w:r>
      <w:r>
        <w:rPr>
          <w:b/>
        </w:rPr>
        <w:t>ы</w:t>
      </w:r>
      <w:r w:rsidRPr="00E12ED9">
        <w:rPr>
          <w:b/>
        </w:rPr>
        <w:t xml:space="preserve"> с собственником/арендатором</w:t>
      </w:r>
      <w:r>
        <w:rPr>
          <w:b/>
        </w:rPr>
        <w:t xml:space="preserve"> не</w:t>
      </w:r>
      <w:r w:rsidRPr="00234FC5">
        <w:rPr>
          <w:b/>
        </w:rPr>
        <w:t xml:space="preserve"> </w:t>
      </w:r>
      <w:r>
        <w:rPr>
          <w:b/>
        </w:rPr>
        <w:t>устанавливать</w:t>
      </w:r>
      <w:r>
        <w:t>.</w:t>
      </w:r>
    </w:p>
    <w:p w14:paraId="1DC33848" w14:textId="77777777" w:rsidR="00731F22" w:rsidRDefault="00731F22" w:rsidP="00731F22">
      <w:pPr>
        <w:pStyle w:val="af6"/>
        <w:tabs>
          <w:tab w:val="left" w:pos="708"/>
        </w:tabs>
        <w:ind w:firstLine="708"/>
        <w:jc w:val="both"/>
      </w:pPr>
      <w:r w:rsidRPr="00AB0BC5">
        <w:t>Оплату за ремонт  вагона гарантируем по выставление счета.</w:t>
      </w:r>
    </w:p>
    <w:p w14:paraId="6552EA89" w14:textId="77777777" w:rsidR="00731F22" w:rsidRPr="00AB0BC5" w:rsidRDefault="00731F22" w:rsidP="00731F22">
      <w:pPr>
        <w:pStyle w:val="af6"/>
        <w:tabs>
          <w:tab w:val="left" w:pos="708"/>
        </w:tabs>
        <w:ind w:firstLine="708"/>
        <w:jc w:val="both"/>
      </w:pPr>
    </w:p>
    <w:p w14:paraId="38FC7571" w14:textId="77777777" w:rsidR="00731F22" w:rsidRDefault="00731F22" w:rsidP="00731F22">
      <w:pPr>
        <w:pStyle w:val="af6"/>
        <w:tabs>
          <w:tab w:val="left" w:pos="708"/>
        </w:tabs>
        <w:jc w:val="both"/>
        <w:rPr>
          <w:sz w:val="22"/>
        </w:rPr>
      </w:pPr>
      <w:r>
        <w:rPr>
          <w:sz w:val="22"/>
        </w:rPr>
        <w:t>Счет прошу отправить по электронному адресу   ______________,  тел ______.</w:t>
      </w:r>
    </w:p>
    <w:p w14:paraId="48324A90" w14:textId="77777777" w:rsidR="00731F22" w:rsidRPr="00522275" w:rsidRDefault="00731F22" w:rsidP="00731F22">
      <w:pPr>
        <w:pStyle w:val="af6"/>
        <w:tabs>
          <w:tab w:val="left" w:pos="708"/>
        </w:tabs>
        <w:ind w:firstLine="708"/>
        <w:jc w:val="both"/>
        <w:rPr>
          <w:sz w:val="22"/>
        </w:rPr>
      </w:pPr>
      <w:r>
        <w:rPr>
          <w:sz w:val="22"/>
        </w:rPr>
        <w:t>Банковские реквизиты:</w:t>
      </w:r>
    </w:p>
    <w:p w14:paraId="7BF440E6" w14:textId="09D65227" w:rsidR="00731F22" w:rsidRDefault="00731F22" w:rsidP="00731F22">
      <w:pPr>
        <w:pStyle w:val="af6"/>
        <w:tabs>
          <w:tab w:val="left" w:pos="708"/>
        </w:tabs>
        <w:rPr>
          <w:b/>
          <w:bCs/>
          <w:i/>
          <w:sz w:val="22"/>
        </w:rPr>
      </w:pPr>
      <w:r>
        <w:rPr>
          <w:b/>
          <w:bCs/>
          <w:i/>
          <w:sz w:val="22"/>
        </w:rPr>
        <w:t>РЕКВИЗИТЫ</w:t>
      </w:r>
    </w:p>
    <w:p w14:paraId="7E1A568A" w14:textId="77777777" w:rsidR="00731F22" w:rsidRPr="00731F22" w:rsidRDefault="00731F22" w:rsidP="00731F22">
      <w:pPr>
        <w:pStyle w:val="af6"/>
        <w:tabs>
          <w:tab w:val="left" w:pos="708"/>
        </w:tabs>
        <w:rPr>
          <w:b/>
          <w:bCs/>
          <w:i/>
          <w:sz w:val="22"/>
        </w:rPr>
      </w:pPr>
    </w:p>
    <w:p w14:paraId="646AAD6A" w14:textId="77777777" w:rsidR="00731F22" w:rsidRDefault="00731F22" w:rsidP="00731F22">
      <w:pPr>
        <w:pStyle w:val="af6"/>
        <w:tabs>
          <w:tab w:val="left" w:pos="708"/>
        </w:tabs>
        <w:rPr>
          <w:bCs/>
          <w:sz w:val="22"/>
        </w:rPr>
      </w:pPr>
    </w:p>
    <w:p w14:paraId="6B8BB111" w14:textId="77777777" w:rsidR="00731F22" w:rsidRDefault="00731F22" w:rsidP="00731F22">
      <w:pPr>
        <w:pStyle w:val="af6"/>
        <w:tabs>
          <w:tab w:val="left" w:pos="708"/>
        </w:tabs>
        <w:rPr>
          <w:bCs/>
          <w:sz w:val="22"/>
        </w:rPr>
      </w:pPr>
    </w:p>
    <w:p w14:paraId="6914D927" w14:textId="77777777" w:rsidR="00731F22" w:rsidRDefault="00731F22" w:rsidP="00731F22">
      <w:pPr>
        <w:pStyle w:val="af6"/>
        <w:tabs>
          <w:tab w:val="left" w:pos="708"/>
        </w:tabs>
      </w:pPr>
      <w:r>
        <w:t>С уважением,</w:t>
      </w:r>
    </w:p>
    <w:p w14:paraId="5FDB904C" w14:textId="77777777" w:rsidR="00731F22" w:rsidRDefault="00731F22" w:rsidP="00731F22">
      <w:pPr>
        <w:pStyle w:val="af6"/>
        <w:tabs>
          <w:tab w:val="left" w:pos="708"/>
        </w:tabs>
      </w:pPr>
    </w:p>
    <w:p w14:paraId="053B995E" w14:textId="77777777" w:rsidR="00731F22" w:rsidRPr="00FA5660" w:rsidRDefault="00731F22" w:rsidP="00731F22">
      <w:pPr>
        <w:tabs>
          <w:tab w:val="left" w:pos="2580"/>
        </w:tabs>
        <w:rPr>
          <w:b/>
          <w:i/>
        </w:rPr>
      </w:pPr>
      <w:r w:rsidRPr="00FA5660">
        <w:rPr>
          <w:b/>
          <w:i/>
        </w:rPr>
        <w:t>Должность</w:t>
      </w:r>
      <w:r w:rsidRPr="00FA5660">
        <w:rPr>
          <w:b/>
          <w:i/>
        </w:rPr>
        <w:tab/>
      </w:r>
      <w:r w:rsidRPr="00FA5660">
        <w:rPr>
          <w:b/>
          <w:i/>
        </w:rPr>
        <w:tab/>
      </w:r>
      <w:r w:rsidRPr="00FA5660">
        <w:rPr>
          <w:b/>
          <w:i/>
        </w:rPr>
        <w:tab/>
        <w:t xml:space="preserve">                                   ФИО</w:t>
      </w:r>
    </w:p>
    <w:p w14:paraId="5A7751E3" w14:textId="77777777" w:rsidR="00731F22" w:rsidRDefault="00731F22" w:rsidP="00731F22">
      <w:pPr>
        <w:tabs>
          <w:tab w:val="left" w:pos="2580"/>
        </w:tabs>
        <w:rPr>
          <w:b/>
        </w:rPr>
      </w:pPr>
    </w:p>
    <w:p w14:paraId="2E8D47C9" w14:textId="77777777" w:rsidR="00731F22" w:rsidRDefault="00731F22" w:rsidP="00731F22">
      <w:pPr>
        <w:tabs>
          <w:tab w:val="left" w:pos="2580"/>
        </w:tabs>
        <w:rPr>
          <w:b/>
        </w:rPr>
      </w:pPr>
    </w:p>
    <w:p w14:paraId="7D07A715" w14:textId="77777777" w:rsidR="00731F22" w:rsidRDefault="00731F22" w:rsidP="00731F22">
      <w:pPr>
        <w:tabs>
          <w:tab w:val="left" w:pos="2580"/>
        </w:tabs>
        <w:rPr>
          <w:b/>
        </w:rPr>
      </w:pPr>
    </w:p>
    <w:p w14:paraId="7C3FE36F" w14:textId="6C225262" w:rsidR="00731F22" w:rsidRDefault="00731F22" w:rsidP="00731F22">
      <w:pPr>
        <w:tabs>
          <w:tab w:val="left" w:pos="2580"/>
        </w:tabs>
        <w:rPr>
          <w:sz w:val="16"/>
          <w:szCs w:val="16"/>
        </w:rPr>
      </w:pPr>
      <w:r w:rsidRPr="0045086C">
        <w:rPr>
          <w:sz w:val="20"/>
          <w:szCs w:val="20"/>
        </w:rPr>
        <w:t>Исп.</w:t>
      </w:r>
      <w:r>
        <w:rPr>
          <w:sz w:val="20"/>
          <w:szCs w:val="20"/>
        </w:rPr>
        <w:t xml:space="preserve"> </w:t>
      </w:r>
      <w:r w:rsidRPr="00FA5660">
        <w:rPr>
          <w:b/>
          <w:i/>
          <w:sz w:val="20"/>
          <w:szCs w:val="20"/>
        </w:rPr>
        <w:t>должность, ФИО, телефон</w:t>
      </w:r>
    </w:p>
    <w:p w14:paraId="14D47A41" w14:textId="77777777" w:rsidR="00E565EF" w:rsidRDefault="00E565EF" w:rsidP="00731F22">
      <w:pPr>
        <w:tabs>
          <w:tab w:val="left" w:pos="540"/>
        </w:tabs>
        <w:ind w:left="720"/>
        <w:jc w:val="right"/>
      </w:pPr>
    </w:p>
    <w:p w14:paraId="3662D8F8" w14:textId="77777777" w:rsidR="00E565EF" w:rsidRDefault="00E565EF" w:rsidP="00731F22">
      <w:pPr>
        <w:tabs>
          <w:tab w:val="left" w:pos="540"/>
        </w:tabs>
        <w:ind w:left="720"/>
        <w:jc w:val="right"/>
      </w:pPr>
    </w:p>
    <w:p w14:paraId="3A051E8C" w14:textId="7E50FB1F" w:rsidR="00731F22" w:rsidRDefault="00731F22" w:rsidP="00731F22">
      <w:pPr>
        <w:tabs>
          <w:tab w:val="left" w:pos="540"/>
        </w:tabs>
        <w:ind w:left="720"/>
        <w:jc w:val="right"/>
      </w:pPr>
      <w:r w:rsidRPr="00AA3656">
        <w:lastRenderedPageBreak/>
        <w:t xml:space="preserve">Приложение к </w:t>
      </w:r>
      <w:r>
        <w:t xml:space="preserve">Заявке </w:t>
      </w:r>
      <w:r w:rsidR="00E565EF">
        <w:t>заказчика №____от____</w:t>
      </w:r>
    </w:p>
    <w:p w14:paraId="7171B932" w14:textId="77777777" w:rsidR="00731F22" w:rsidRDefault="00731F22" w:rsidP="00731F22">
      <w:pPr>
        <w:tabs>
          <w:tab w:val="left" w:pos="540"/>
        </w:tabs>
        <w:ind w:left="720"/>
        <w:jc w:val="right"/>
      </w:pPr>
    </w:p>
    <w:tbl>
      <w:tblPr>
        <w:tblW w:w="9940" w:type="dxa"/>
        <w:tblInd w:w="108" w:type="dxa"/>
        <w:tblLook w:val="04A0" w:firstRow="1" w:lastRow="0" w:firstColumn="1" w:lastColumn="0" w:noHBand="0" w:noVBand="1"/>
      </w:tblPr>
      <w:tblGrid>
        <w:gridCol w:w="960"/>
        <w:gridCol w:w="6540"/>
        <w:gridCol w:w="960"/>
        <w:gridCol w:w="1541"/>
      </w:tblGrid>
      <w:tr w:rsidR="00731F22" w:rsidRPr="00AA3656" w14:paraId="2006A713" w14:textId="77777777" w:rsidTr="00492145">
        <w:trPr>
          <w:trHeight w:val="73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AB949" w14:textId="77777777" w:rsidR="00731F22" w:rsidRPr="00AA3656" w:rsidRDefault="00731F22" w:rsidP="00731F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AA3656">
              <w:rPr>
                <w:b/>
                <w:bCs/>
                <w:color w:val="000000"/>
              </w:rPr>
              <w:t>№ пп</w:t>
            </w:r>
          </w:p>
        </w:tc>
        <w:tc>
          <w:tcPr>
            <w:tcW w:w="6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304C2" w14:textId="77777777" w:rsidR="00731F22" w:rsidRPr="00AA3656" w:rsidRDefault="00731F22" w:rsidP="00731F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AA3656">
              <w:rPr>
                <w:b/>
                <w:bCs/>
                <w:color w:val="000000"/>
              </w:rPr>
              <w:t>Наименование детали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A34C8" w14:textId="77777777" w:rsidR="00731F22" w:rsidRPr="00AA3656" w:rsidRDefault="00731F22" w:rsidP="00731F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AA3656">
              <w:rPr>
                <w:b/>
                <w:bCs/>
                <w:color w:val="000000"/>
              </w:rPr>
              <w:t>ЕИ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7C03C" w14:textId="77777777" w:rsidR="00731F22" w:rsidRPr="00AA3656" w:rsidRDefault="00731F22" w:rsidP="00731F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AA3656">
              <w:rPr>
                <w:b/>
                <w:bCs/>
                <w:color w:val="000000"/>
              </w:rPr>
              <w:t>Цена реализации, руб. без НДС</w:t>
            </w:r>
          </w:p>
        </w:tc>
      </w:tr>
      <w:tr w:rsidR="00731F22" w:rsidRPr="00AA3656" w14:paraId="10E5E1A3" w14:textId="77777777" w:rsidTr="00731F2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43F3F" w14:textId="77777777" w:rsidR="00731F22" w:rsidRPr="00AA3656" w:rsidRDefault="00731F22" w:rsidP="00731F22">
            <w:pPr>
              <w:spacing w:after="0"/>
              <w:jc w:val="right"/>
              <w:rPr>
                <w:color w:val="000000"/>
              </w:rPr>
            </w:pPr>
            <w:r w:rsidRPr="00AA3656">
              <w:rPr>
                <w:color w:val="000000"/>
              </w:rPr>
              <w:t>1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B2854" w14:textId="77777777" w:rsidR="00731F22" w:rsidRPr="00AA3656" w:rsidRDefault="00731F22" w:rsidP="00731F22">
            <w:pPr>
              <w:spacing w:after="0"/>
              <w:rPr>
                <w:color w:val="000000"/>
              </w:rPr>
            </w:pPr>
            <w:r w:rsidRPr="00AA3656">
              <w:rPr>
                <w:color w:val="000000"/>
              </w:rPr>
              <w:t>Надрессорная балка б/у срок эксплуатации 1-5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7138D" w14:textId="77777777" w:rsidR="00731F22" w:rsidRPr="00AA3656" w:rsidRDefault="00731F22" w:rsidP="00731F22">
            <w:pPr>
              <w:spacing w:after="0"/>
              <w:jc w:val="center"/>
              <w:rPr>
                <w:color w:val="000000"/>
              </w:rPr>
            </w:pPr>
            <w:r w:rsidRPr="00AA3656">
              <w:rPr>
                <w:color w:val="000000"/>
              </w:rPr>
              <w:t>шт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5FDC9" w14:textId="3084E6DD" w:rsidR="00731F22" w:rsidRPr="00AA3656" w:rsidRDefault="00731F22" w:rsidP="00731F22">
            <w:pPr>
              <w:spacing w:after="0"/>
              <w:jc w:val="center"/>
              <w:rPr>
                <w:color w:val="000000"/>
              </w:rPr>
            </w:pPr>
          </w:p>
        </w:tc>
      </w:tr>
      <w:tr w:rsidR="00731F22" w:rsidRPr="00AA3656" w14:paraId="5A60D4F5" w14:textId="77777777" w:rsidTr="00731F2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DE6FB" w14:textId="77777777" w:rsidR="00731F22" w:rsidRPr="00AA3656" w:rsidRDefault="00731F22" w:rsidP="00731F22">
            <w:pPr>
              <w:spacing w:after="0"/>
              <w:jc w:val="right"/>
              <w:rPr>
                <w:color w:val="000000"/>
              </w:rPr>
            </w:pPr>
            <w:r w:rsidRPr="00AA3656">
              <w:rPr>
                <w:color w:val="000000"/>
              </w:rPr>
              <w:t>2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310EF" w14:textId="77777777" w:rsidR="00731F22" w:rsidRPr="00AA3656" w:rsidRDefault="00731F22" w:rsidP="00731F22">
            <w:pPr>
              <w:spacing w:after="0"/>
              <w:rPr>
                <w:color w:val="000000"/>
              </w:rPr>
            </w:pPr>
            <w:r w:rsidRPr="00AA3656">
              <w:rPr>
                <w:color w:val="000000"/>
              </w:rPr>
              <w:t>Надрессорная балка б/у срок эксплуатации 6-10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D944A" w14:textId="77777777" w:rsidR="00731F22" w:rsidRPr="00AA3656" w:rsidRDefault="00731F22" w:rsidP="00731F22">
            <w:pPr>
              <w:spacing w:after="0"/>
              <w:jc w:val="center"/>
              <w:rPr>
                <w:color w:val="000000"/>
              </w:rPr>
            </w:pPr>
            <w:r w:rsidRPr="00AA3656">
              <w:rPr>
                <w:color w:val="000000"/>
              </w:rPr>
              <w:t>шт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EB134" w14:textId="75998CB7" w:rsidR="00731F22" w:rsidRPr="00AA3656" w:rsidRDefault="00731F22" w:rsidP="00731F22">
            <w:pPr>
              <w:spacing w:after="0"/>
              <w:jc w:val="center"/>
              <w:rPr>
                <w:color w:val="000000"/>
              </w:rPr>
            </w:pPr>
          </w:p>
        </w:tc>
      </w:tr>
      <w:tr w:rsidR="00731F22" w:rsidRPr="00AA3656" w14:paraId="6956B70D" w14:textId="77777777" w:rsidTr="00731F2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69644" w14:textId="77777777" w:rsidR="00731F22" w:rsidRPr="00AA3656" w:rsidRDefault="00731F22" w:rsidP="00731F22">
            <w:pPr>
              <w:spacing w:after="0"/>
              <w:jc w:val="right"/>
              <w:rPr>
                <w:color w:val="000000"/>
              </w:rPr>
            </w:pPr>
            <w:r w:rsidRPr="00AA3656">
              <w:rPr>
                <w:color w:val="000000"/>
              </w:rPr>
              <w:t>3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F91AE" w14:textId="77777777" w:rsidR="00731F22" w:rsidRPr="00AA3656" w:rsidRDefault="00731F22" w:rsidP="00731F22">
            <w:pPr>
              <w:spacing w:after="0"/>
              <w:rPr>
                <w:color w:val="000000"/>
              </w:rPr>
            </w:pPr>
            <w:r w:rsidRPr="00AA3656">
              <w:rPr>
                <w:color w:val="000000"/>
              </w:rPr>
              <w:t>Надрессорная балка б/у срок эксплуатации 11-15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4BE63" w14:textId="77777777" w:rsidR="00731F22" w:rsidRPr="00AA3656" w:rsidRDefault="00731F22" w:rsidP="00731F22">
            <w:pPr>
              <w:spacing w:after="0"/>
              <w:jc w:val="center"/>
              <w:rPr>
                <w:color w:val="000000"/>
              </w:rPr>
            </w:pPr>
            <w:r w:rsidRPr="00AA3656">
              <w:rPr>
                <w:color w:val="000000"/>
              </w:rPr>
              <w:t>шт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8D7AD" w14:textId="1EB83FEB" w:rsidR="00731F22" w:rsidRPr="00AA3656" w:rsidRDefault="00731F22" w:rsidP="00731F22">
            <w:pPr>
              <w:spacing w:after="0"/>
              <w:jc w:val="center"/>
              <w:rPr>
                <w:color w:val="000000"/>
              </w:rPr>
            </w:pPr>
          </w:p>
        </w:tc>
      </w:tr>
      <w:tr w:rsidR="00731F22" w:rsidRPr="00AA3656" w14:paraId="5ADD6F2D" w14:textId="77777777" w:rsidTr="00731F2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95832" w14:textId="77777777" w:rsidR="00731F22" w:rsidRPr="00AA3656" w:rsidRDefault="00731F22" w:rsidP="00731F22">
            <w:pPr>
              <w:spacing w:after="0"/>
              <w:jc w:val="right"/>
              <w:rPr>
                <w:color w:val="000000"/>
              </w:rPr>
            </w:pPr>
            <w:r w:rsidRPr="00AA3656">
              <w:rPr>
                <w:color w:val="000000"/>
              </w:rPr>
              <w:t>4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95446" w14:textId="77777777" w:rsidR="00731F22" w:rsidRPr="00AA3656" w:rsidRDefault="00731F22" w:rsidP="00731F22">
            <w:pPr>
              <w:spacing w:after="0"/>
              <w:rPr>
                <w:color w:val="000000"/>
              </w:rPr>
            </w:pPr>
            <w:r w:rsidRPr="00AA3656">
              <w:rPr>
                <w:color w:val="000000"/>
              </w:rPr>
              <w:t>Надрессорная балка б/у срок эксплуатации 16-20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2E0AA" w14:textId="77777777" w:rsidR="00731F22" w:rsidRPr="00AA3656" w:rsidRDefault="00731F22" w:rsidP="00731F22">
            <w:pPr>
              <w:spacing w:after="0"/>
              <w:jc w:val="center"/>
              <w:rPr>
                <w:color w:val="000000"/>
              </w:rPr>
            </w:pPr>
            <w:r w:rsidRPr="00AA3656">
              <w:rPr>
                <w:color w:val="000000"/>
              </w:rPr>
              <w:t>шт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1AE6D" w14:textId="1D78E288" w:rsidR="00731F22" w:rsidRPr="00AA3656" w:rsidRDefault="00731F22" w:rsidP="00731F22">
            <w:pPr>
              <w:spacing w:after="0"/>
              <w:jc w:val="center"/>
              <w:rPr>
                <w:color w:val="000000"/>
              </w:rPr>
            </w:pPr>
          </w:p>
        </w:tc>
      </w:tr>
      <w:tr w:rsidR="00731F22" w:rsidRPr="00AA3656" w14:paraId="2728614B" w14:textId="77777777" w:rsidTr="00731F2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EFA8B" w14:textId="77777777" w:rsidR="00731F22" w:rsidRPr="00AA3656" w:rsidRDefault="00731F22" w:rsidP="00731F22">
            <w:pPr>
              <w:spacing w:after="0"/>
              <w:jc w:val="right"/>
              <w:rPr>
                <w:color w:val="000000"/>
              </w:rPr>
            </w:pPr>
            <w:r w:rsidRPr="00AA3656">
              <w:rPr>
                <w:color w:val="000000"/>
              </w:rPr>
              <w:t>5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EA798" w14:textId="77777777" w:rsidR="00731F22" w:rsidRPr="00AA3656" w:rsidRDefault="00731F22" w:rsidP="00731F22">
            <w:pPr>
              <w:spacing w:after="0"/>
              <w:rPr>
                <w:color w:val="000000"/>
              </w:rPr>
            </w:pPr>
            <w:r w:rsidRPr="00AA3656">
              <w:rPr>
                <w:color w:val="000000"/>
              </w:rPr>
              <w:t>Надрессорная балка б/у срок эксплуатации 21-25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0713A" w14:textId="77777777" w:rsidR="00731F22" w:rsidRPr="00AA3656" w:rsidRDefault="00731F22" w:rsidP="00731F22">
            <w:pPr>
              <w:spacing w:after="0"/>
              <w:jc w:val="center"/>
              <w:rPr>
                <w:color w:val="000000"/>
              </w:rPr>
            </w:pPr>
            <w:r w:rsidRPr="00AA3656">
              <w:rPr>
                <w:color w:val="000000"/>
              </w:rPr>
              <w:t>шт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46D0D" w14:textId="41972BCF" w:rsidR="00731F22" w:rsidRPr="00AA3656" w:rsidRDefault="00731F22" w:rsidP="00731F22">
            <w:pPr>
              <w:spacing w:after="0"/>
              <w:jc w:val="center"/>
              <w:rPr>
                <w:color w:val="000000"/>
              </w:rPr>
            </w:pPr>
          </w:p>
        </w:tc>
      </w:tr>
      <w:tr w:rsidR="00731F22" w:rsidRPr="00AA3656" w14:paraId="4175B585" w14:textId="77777777" w:rsidTr="00731F2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93E5B" w14:textId="77777777" w:rsidR="00731F22" w:rsidRPr="00AA3656" w:rsidRDefault="00731F22" w:rsidP="00731F22">
            <w:pPr>
              <w:spacing w:after="0"/>
              <w:jc w:val="right"/>
              <w:rPr>
                <w:color w:val="000000"/>
              </w:rPr>
            </w:pPr>
            <w:r w:rsidRPr="00AA3656">
              <w:rPr>
                <w:color w:val="000000"/>
              </w:rPr>
              <w:t>6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A072A" w14:textId="77777777" w:rsidR="00731F22" w:rsidRPr="00AA3656" w:rsidRDefault="00731F22" w:rsidP="00731F22">
            <w:pPr>
              <w:spacing w:after="0"/>
              <w:rPr>
                <w:color w:val="000000"/>
              </w:rPr>
            </w:pPr>
            <w:r w:rsidRPr="00AA3656">
              <w:rPr>
                <w:color w:val="000000"/>
              </w:rPr>
              <w:t>Надрессорная балка б/у срок эксплуатации 26-30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1DBDA" w14:textId="77777777" w:rsidR="00731F22" w:rsidRPr="00AA3656" w:rsidRDefault="00731F22" w:rsidP="00731F22">
            <w:pPr>
              <w:spacing w:after="0"/>
              <w:jc w:val="center"/>
              <w:rPr>
                <w:color w:val="000000"/>
              </w:rPr>
            </w:pPr>
            <w:r w:rsidRPr="00AA3656">
              <w:rPr>
                <w:color w:val="000000"/>
              </w:rPr>
              <w:t>шт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C354D" w14:textId="5F788B13" w:rsidR="00731F22" w:rsidRPr="00AA3656" w:rsidRDefault="00731F22" w:rsidP="00731F22">
            <w:pPr>
              <w:spacing w:after="0"/>
              <w:jc w:val="center"/>
              <w:rPr>
                <w:color w:val="000000"/>
              </w:rPr>
            </w:pPr>
          </w:p>
        </w:tc>
      </w:tr>
      <w:tr w:rsidR="00731F22" w:rsidRPr="00AA3656" w14:paraId="42C291DA" w14:textId="77777777" w:rsidTr="00731F2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19465" w14:textId="77777777" w:rsidR="00731F22" w:rsidRPr="00AA3656" w:rsidRDefault="00731F22" w:rsidP="00731F22">
            <w:pPr>
              <w:spacing w:after="0"/>
              <w:jc w:val="right"/>
              <w:rPr>
                <w:color w:val="000000"/>
              </w:rPr>
            </w:pPr>
            <w:r w:rsidRPr="00AA3656">
              <w:rPr>
                <w:color w:val="000000"/>
              </w:rPr>
              <w:t>7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6C1CE" w14:textId="77777777" w:rsidR="00731F22" w:rsidRPr="00AA3656" w:rsidRDefault="00731F22" w:rsidP="00731F22">
            <w:pPr>
              <w:spacing w:after="0"/>
              <w:rPr>
                <w:color w:val="000000"/>
              </w:rPr>
            </w:pPr>
            <w:r w:rsidRPr="00AA3656">
              <w:rPr>
                <w:color w:val="000000"/>
              </w:rPr>
              <w:t>Надрессорная балка б/у срок эксплуатации 31 и более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5D0E0" w14:textId="77777777" w:rsidR="00731F22" w:rsidRPr="00AA3656" w:rsidRDefault="00731F22" w:rsidP="00731F22">
            <w:pPr>
              <w:spacing w:after="0"/>
              <w:jc w:val="center"/>
              <w:rPr>
                <w:color w:val="000000"/>
              </w:rPr>
            </w:pPr>
            <w:r w:rsidRPr="00AA3656">
              <w:rPr>
                <w:color w:val="000000"/>
              </w:rPr>
              <w:t>шт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B27CC" w14:textId="2E7C40CE" w:rsidR="00731F22" w:rsidRPr="00AA3656" w:rsidRDefault="00731F22" w:rsidP="00731F22">
            <w:pPr>
              <w:spacing w:after="0"/>
              <w:jc w:val="center"/>
              <w:rPr>
                <w:color w:val="000000"/>
              </w:rPr>
            </w:pPr>
          </w:p>
        </w:tc>
      </w:tr>
      <w:tr w:rsidR="00731F22" w:rsidRPr="00AA3656" w14:paraId="235C6255" w14:textId="77777777" w:rsidTr="00731F2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242BE" w14:textId="77777777" w:rsidR="00731F22" w:rsidRPr="00AA3656" w:rsidRDefault="00731F22" w:rsidP="00731F22">
            <w:pPr>
              <w:spacing w:after="0"/>
              <w:jc w:val="right"/>
              <w:rPr>
                <w:color w:val="000000"/>
              </w:rPr>
            </w:pPr>
            <w:r w:rsidRPr="00AA3656">
              <w:rPr>
                <w:color w:val="000000"/>
              </w:rPr>
              <w:t>8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75819" w14:textId="77777777" w:rsidR="00731F22" w:rsidRPr="00AA3656" w:rsidRDefault="00731F22" w:rsidP="00731F22">
            <w:pPr>
              <w:spacing w:after="0"/>
              <w:rPr>
                <w:color w:val="000000"/>
              </w:rPr>
            </w:pPr>
            <w:r w:rsidRPr="00AA3656">
              <w:rPr>
                <w:color w:val="000000"/>
              </w:rPr>
              <w:t>Боковая рама  б/у срок эксплуатации 1-5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BB890" w14:textId="77777777" w:rsidR="00731F22" w:rsidRPr="00AA3656" w:rsidRDefault="00731F22" w:rsidP="00731F22">
            <w:pPr>
              <w:spacing w:after="0"/>
              <w:jc w:val="center"/>
              <w:rPr>
                <w:color w:val="000000"/>
              </w:rPr>
            </w:pPr>
            <w:r w:rsidRPr="00AA3656">
              <w:rPr>
                <w:color w:val="000000"/>
              </w:rPr>
              <w:t>шт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41AFE" w14:textId="6FCEDDB3" w:rsidR="00731F22" w:rsidRPr="00AA3656" w:rsidRDefault="00731F22" w:rsidP="00731F22">
            <w:pPr>
              <w:spacing w:after="0"/>
              <w:jc w:val="center"/>
              <w:rPr>
                <w:color w:val="000000"/>
              </w:rPr>
            </w:pPr>
          </w:p>
        </w:tc>
      </w:tr>
      <w:tr w:rsidR="00731F22" w:rsidRPr="00AA3656" w14:paraId="5F603916" w14:textId="77777777" w:rsidTr="00731F2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52B79" w14:textId="77777777" w:rsidR="00731F22" w:rsidRPr="00AA3656" w:rsidRDefault="00731F22" w:rsidP="00731F22">
            <w:pPr>
              <w:spacing w:after="0"/>
              <w:jc w:val="right"/>
              <w:rPr>
                <w:color w:val="000000"/>
              </w:rPr>
            </w:pPr>
            <w:r w:rsidRPr="00AA3656">
              <w:rPr>
                <w:color w:val="000000"/>
              </w:rPr>
              <w:t>9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19D91" w14:textId="77777777" w:rsidR="00731F22" w:rsidRPr="00AA3656" w:rsidRDefault="00731F22" w:rsidP="00731F22">
            <w:pPr>
              <w:spacing w:after="0"/>
              <w:rPr>
                <w:color w:val="000000"/>
              </w:rPr>
            </w:pPr>
            <w:r w:rsidRPr="00AA3656">
              <w:rPr>
                <w:color w:val="000000"/>
              </w:rPr>
              <w:t>Боковая рама  б/у срок эксплуатации 6-10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6B100" w14:textId="77777777" w:rsidR="00731F22" w:rsidRPr="00AA3656" w:rsidRDefault="00731F22" w:rsidP="00731F22">
            <w:pPr>
              <w:spacing w:after="0"/>
              <w:jc w:val="center"/>
              <w:rPr>
                <w:color w:val="000000"/>
              </w:rPr>
            </w:pPr>
            <w:r w:rsidRPr="00AA3656">
              <w:rPr>
                <w:color w:val="000000"/>
              </w:rPr>
              <w:t>шт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10101" w14:textId="6E1C0513" w:rsidR="00731F22" w:rsidRPr="00AA3656" w:rsidRDefault="00731F22" w:rsidP="00731F22">
            <w:pPr>
              <w:spacing w:after="0"/>
              <w:jc w:val="center"/>
              <w:rPr>
                <w:color w:val="000000"/>
              </w:rPr>
            </w:pPr>
          </w:p>
        </w:tc>
      </w:tr>
      <w:tr w:rsidR="00731F22" w:rsidRPr="00AA3656" w14:paraId="2AD2753E" w14:textId="77777777" w:rsidTr="00731F2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AE3E7" w14:textId="77777777" w:rsidR="00731F22" w:rsidRPr="00AA3656" w:rsidRDefault="00731F22" w:rsidP="00731F22">
            <w:pPr>
              <w:spacing w:after="0"/>
              <w:jc w:val="right"/>
              <w:rPr>
                <w:color w:val="000000"/>
              </w:rPr>
            </w:pPr>
            <w:r w:rsidRPr="00AA3656">
              <w:rPr>
                <w:color w:val="000000"/>
              </w:rPr>
              <w:t>10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5BF67" w14:textId="77777777" w:rsidR="00731F22" w:rsidRPr="00AA3656" w:rsidRDefault="00731F22" w:rsidP="00731F22">
            <w:pPr>
              <w:spacing w:after="0"/>
              <w:rPr>
                <w:color w:val="000000"/>
              </w:rPr>
            </w:pPr>
            <w:r w:rsidRPr="00AA3656">
              <w:rPr>
                <w:color w:val="000000"/>
              </w:rPr>
              <w:t>Боковая рама  б/у срок эксплуатации 11-15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CABE3" w14:textId="77777777" w:rsidR="00731F22" w:rsidRPr="00AA3656" w:rsidRDefault="00731F22" w:rsidP="00731F22">
            <w:pPr>
              <w:spacing w:after="0"/>
              <w:jc w:val="center"/>
              <w:rPr>
                <w:color w:val="000000"/>
              </w:rPr>
            </w:pPr>
            <w:r w:rsidRPr="00AA3656">
              <w:rPr>
                <w:color w:val="000000"/>
              </w:rPr>
              <w:t>шт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AD24B" w14:textId="43FB9D38" w:rsidR="00731F22" w:rsidRPr="00AA3656" w:rsidRDefault="00731F22" w:rsidP="00731F22">
            <w:pPr>
              <w:spacing w:after="0"/>
              <w:jc w:val="center"/>
              <w:rPr>
                <w:color w:val="000000"/>
              </w:rPr>
            </w:pPr>
          </w:p>
        </w:tc>
      </w:tr>
      <w:tr w:rsidR="00731F22" w:rsidRPr="00AA3656" w14:paraId="27D44C35" w14:textId="77777777" w:rsidTr="00731F2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897E0" w14:textId="77777777" w:rsidR="00731F22" w:rsidRPr="00AA3656" w:rsidRDefault="00731F22" w:rsidP="00731F22">
            <w:pPr>
              <w:spacing w:after="0"/>
              <w:jc w:val="right"/>
              <w:rPr>
                <w:color w:val="000000"/>
              </w:rPr>
            </w:pPr>
            <w:r w:rsidRPr="00AA3656">
              <w:rPr>
                <w:color w:val="000000"/>
              </w:rPr>
              <w:t>11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749BD" w14:textId="77777777" w:rsidR="00731F22" w:rsidRPr="00AA3656" w:rsidRDefault="00731F22" w:rsidP="00731F22">
            <w:pPr>
              <w:spacing w:after="0"/>
              <w:rPr>
                <w:color w:val="000000"/>
              </w:rPr>
            </w:pPr>
            <w:r w:rsidRPr="00AA3656">
              <w:rPr>
                <w:color w:val="000000"/>
              </w:rPr>
              <w:t>Боковая рама  б/у срок эксплуатации 16-20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49794" w14:textId="77777777" w:rsidR="00731F22" w:rsidRPr="00AA3656" w:rsidRDefault="00731F22" w:rsidP="00731F22">
            <w:pPr>
              <w:spacing w:after="0"/>
              <w:jc w:val="center"/>
              <w:rPr>
                <w:color w:val="000000"/>
              </w:rPr>
            </w:pPr>
            <w:r w:rsidRPr="00AA3656">
              <w:rPr>
                <w:color w:val="000000"/>
              </w:rPr>
              <w:t>шт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7B9EA" w14:textId="26CB35CD" w:rsidR="00731F22" w:rsidRPr="00AA3656" w:rsidRDefault="00731F22" w:rsidP="00731F22">
            <w:pPr>
              <w:spacing w:after="0"/>
              <w:jc w:val="center"/>
              <w:rPr>
                <w:color w:val="000000"/>
              </w:rPr>
            </w:pPr>
          </w:p>
        </w:tc>
      </w:tr>
      <w:tr w:rsidR="00731F22" w:rsidRPr="00AA3656" w14:paraId="35BA5CE2" w14:textId="77777777" w:rsidTr="00731F2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C4D05" w14:textId="77777777" w:rsidR="00731F22" w:rsidRPr="00AA3656" w:rsidRDefault="00731F22" w:rsidP="00731F22">
            <w:pPr>
              <w:spacing w:after="0"/>
              <w:jc w:val="right"/>
              <w:rPr>
                <w:color w:val="000000"/>
              </w:rPr>
            </w:pPr>
            <w:r w:rsidRPr="00AA3656">
              <w:rPr>
                <w:color w:val="000000"/>
              </w:rPr>
              <w:t>12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38266" w14:textId="77777777" w:rsidR="00731F22" w:rsidRPr="00AA3656" w:rsidRDefault="00731F22" w:rsidP="00731F22">
            <w:pPr>
              <w:spacing w:after="0"/>
              <w:rPr>
                <w:color w:val="000000"/>
              </w:rPr>
            </w:pPr>
            <w:r w:rsidRPr="00AA3656">
              <w:rPr>
                <w:color w:val="000000"/>
              </w:rPr>
              <w:t>Боковая рама  б/у срок эксплуатации 21-25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E44C4" w14:textId="77777777" w:rsidR="00731F22" w:rsidRPr="00AA3656" w:rsidRDefault="00731F22" w:rsidP="00731F22">
            <w:pPr>
              <w:spacing w:after="0"/>
              <w:jc w:val="center"/>
              <w:rPr>
                <w:color w:val="000000"/>
              </w:rPr>
            </w:pPr>
            <w:r w:rsidRPr="00AA3656">
              <w:rPr>
                <w:color w:val="000000"/>
              </w:rPr>
              <w:t>шт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0F882" w14:textId="5CDBC5C0" w:rsidR="00731F22" w:rsidRPr="00AA3656" w:rsidRDefault="00731F22" w:rsidP="00731F22">
            <w:pPr>
              <w:spacing w:after="0"/>
              <w:jc w:val="center"/>
              <w:rPr>
                <w:color w:val="000000"/>
              </w:rPr>
            </w:pPr>
          </w:p>
        </w:tc>
      </w:tr>
      <w:tr w:rsidR="00731F22" w:rsidRPr="00AA3656" w14:paraId="5F50F606" w14:textId="77777777" w:rsidTr="00731F2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A12C8" w14:textId="77777777" w:rsidR="00731F22" w:rsidRPr="00AA3656" w:rsidRDefault="00731F22" w:rsidP="00731F22">
            <w:pPr>
              <w:spacing w:after="0"/>
              <w:jc w:val="right"/>
              <w:rPr>
                <w:color w:val="000000"/>
              </w:rPr>
            </w:pPr>
            <w:r w:rsidRPr="00AA3656">
              <w:rPr>
                <w:color w:val="000000"/>
              </w:rPr>
              <w:t>13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F63D6" w14:textId="77777777" w:rsidR="00731F22" w:rsidRPr="00AA3656" w:rsidRDefault="00731F22" w:rsidP="00731F22">
            <w:pPr>
              <w:spacing w:after="0"/>
              <w:rPr>
                <w:color w:val="000000"/>
              </w:rPr>
            </w:pPr>
            <w:r w:rsidRPr="00AA3656">
              <w:rPr>
                <w:color w:val="000000"/>
              </w:rPr>
              <w:t>Боковая рама  б/у срок эксплуатации 26-30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5F922" w14:textId="77777777" w:rsidR="00731F22" w:rsidRPr="00AA3656" w:rsidRDefault="00731F22" w:rsidP="00731F22">
            <w:pPr>
              <w:spacing w:after="0"/>
              <w:jc w:val="center"/>
              <w:rPr>
                <w:color w:val="000000"/>
              </w:rPr>
            </w:pPr>
            <w:r w:rsidRPr="00AA3656">
              <w:rPr>
                <w:color w:val="000000"/>
              </w:rPr>
              <w:t>шт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378E0" w14:textId="763E2D24" w:rsidR="00731F22" w:rsidRPr="00AA3656" w:rsidRDefault="00731F22" w:rsidP="00731F22">
            <w:pPr>
              <w:spacing w:after="0"/>
              <w:jc w:val="center"/>
              <w:rPr>
                <w:color w:val="000000"/>
              </w:rPr>
            </w:pPr>
          </w:p>
        </w:tc>
      </w:tr>
      <w:tr w:rsidR="00731F22" w:rsidRPr="00AA3656" w14:paraId="79CC5376" w14:textId="77777777" w:rsidTr="00731F2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B3D6A" w14:textId="77777777" w:rsidR="00731F22" w:rsidRPr="00AA3656" w:rsidRDefault="00731F22" w:rsidP="00731F22">
            <w:pPr>
              <w:spacing w:after="0"/>
              <w:jc w:val="right"/>
              <w:rPr>
                <w:color w:val="000000"/>
              </w:rPr>
            </w:pPr>
            <w:r w:rsidRPr="00AA3656">
              <w:rPr>
                <w:color w:val="000000"/>
              </w:rPr>
              <w:t>14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FE14D" w14:textId="77777777" w:rsidR="00731F22" w:rsidRPr="00AA3656" w:rsidRDefault="00731F22" w:rsidP="00731F22">
            <w:pPr>
              <w:spacing w:after="0"/>
              <w:rPr>
                <w:color w:val="000000"/>
              </w:rPr>
            </w:pPr>
            <w:r w:rsidRPr="00AA3656">
              <w:rPr>
                <w:color w:val="000000"/>
              </w:rPr>
              <w:t>Боковая рама  б/у срок эксплуатации 31 и более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31FFC" w14:textId="77777777" w:rsidR="00731F22" w:rsidRPr="00AA3656" w:rsidRDefault="00731F22" w:rsidP="00731F22">
            <w:pPr>
              <w:spacing w:after="0"/>
              <w:jc w:val="center"/>
              <w:rPr>
                <w:color w:val="000000"/>
              </w:rPr>
            </w:pPr>
            <w:r w:rsidRPr="00AA3656">
              <w:rPr>
                <w:color w:val="000000"/>
              </w:rPr>
              <w:t>шт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EFEA9" w14:textId="4A56A87A" w:rsidR="00731F22" w:rsidRPr="00AA3656" w:rsidRDefault="00731F22" w:rsidP="00731F22">
            <w:pPr>
              <w:spacing w:after="0"/>
              <w:jc w:val="center"/>
              <w:rPr>
                <w:color w:val="000000"/>
              </w:rPr>
            </w:pPr>
          </w:p>
        </w:tc>
      </w:tr>
      <w:tr w:rsidR="00731F22" w:rsidRPr="00AA3656" w14:paraId="704483A0" w14:textId="77777777" w:rsidTr="00731F2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ACD4E" w14:textId="77777777" w:rsidR="00731F22" w:rsidRPr="00AA3656" w:rsidRDefault="00731F22" w:rsidP="00731F22">
            <w:pPr>
              <w:spacing w:after="0"/>
              <w:jc w:val="right"/>
              <w:rPr>
                <w:color w:val="000000"/>
              </w:rPr>
            </w:pPr>
            <w:r w:rsidRPr="00AA3656">
              <w:rPr>
                <w:color w:val="000000"/>
              </w:rPr>
              <w:t>15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2F17D" w14:textId="77777777" w:rsidR="00731F22" w:rsidRPr="00AA3656" w:rsidRDefault="00731F22" w:rsidP="00731F22">
            <w:pPr>
              <w:spacing w:after="0"/>
              <w:rPr>
                <w:color w:val="000000"/>
              </w:rPr>
            </w:pPr>
            <w:r w:rsidRPr="00AA3656">
              <w:rPr>
                <w:color w:val="000000"/>
              </w:rPr>
              <w:t>Колесная пара с толщиной обода свыше 70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7458A" w14:textId="77777777" w:rsidR="00731F22" w:rsidRPr="00AA3656" w:rsidRDefault="00731F22" w:rsidP="00731F22">
            <w:pPr>
              <w:spacing w:after="0"/>
              <w:jc w:val="center"/>
              <w:rPr>
                <w:color w:val="000000"/>
              </w:rPr>
            </w:pPr>
            <w:r w:rsidRPr="00AA3656">
              <w:rPr>
                <w:color w:val="000000"/>
              </w:rPr>
              <w:t>шт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3A602" w14:textId="798A2775" w:rsidR="00731F22" w:rsidRPr="00AA3656" w:rsidRDefault="00731F22" w:rsidP="00731F22">
            <w:pPr>
              <w:spacing w:after="0"/>
              <w:jc w:val="center"/>
              <w:rPr>
                <w:color w:val="000000"/>
              </w:rPr>
            </w:pPr>
          </w:p>
        </w:tc>
      </w:tr>
      <w:tr w:rsidR="00731F22" w:rsidRPr="00AA3656" w14:paraId="797B33B6" w14:textId="77777777" w:rsidTr="00731F2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A765B" w14:textId="77777777" w:rsidR="00731F22" w:rsidRPr="00AA3656" w:rsidRDefault="00731F22" w:rsidP="00731F22">
            <w:pPr>
              <w:spacing w:after="0"/>
              <w:jc w:val="right"/>
              <w:rPr>
                <w:color w:val="000000"/>
              </w:rPr>
            </w:pPr>
            <w:r w:rsidRPr="00AA3656">
              <w:rPr>
                <w:color w:val="000000"/>
              </w:rPr>
              <w:t>16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B43D1" w14:textId="77777777" w:rsidR="00731F22" w:rsidRPr="00AA3656" w:rsidRDefault="00731F22" w:rsidP="00731F22">
            <w:pPr>
              <w:spacing w:after="0"/>
              <w:rPr>
                <w:color w:val="000000"/>
              </w:rPr>
            </w:pPr>
            <w:r w:rsidRPr="00AA3656">
              <w:rPr>
                <w:color w:val="000000"/>
              </w:rPr>
              <w:t>Колесная пара с толщиной обода 65-69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5A30E" w14:textId="77777777" w:rsidR="00731F22" w:rsidRPr="00AA3656" w:rsidRDefault="00731F22" w:rsidP="00731F22">
            <w:pPr>
              <w:spacing w:after="0"/>
              <w:jc w:val="center"/>
              <w:rPr>
                <w:color w:val="000000"/>
              </w:rPr>
            </w:pPr>
            <w:r w:rsidRPr="00AA3656">
              <w:rPr>
                <w:color w:val="000000"/>
              </w:rPr>
              <w:t>шт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D5322" w14:textId="4418BD39" w:rsidR="00731F22" w:rsidRPr="00AA3656" w:rsidRDefault="00731F22" w:rsidP="00731F22">
            <w:pPr>
              <w:spacing w:after="0"/>
              <w:jc w:val="center"/>
              <w:rPr>
                <w:color w:val="000000"/>
              </w:rPr>
            </w:pPr>
          </w:p>
        </w:tc>
      </w:tr>
      <w:tr w:rsidR="00731F22" w:rsidRPr="00AA3656" w14:paraId="6888C83F" w14:textId="77777777" w:rsidTr="00731F2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BD0B2" w14:textId="77777777" w:rsidR="00731F22" w:rsidRPr="00AA3656" w:rsidRDefault="00731F22" w:rsidP="00731F22">
            <w:pPr>
              <w:spacing w:after="0"/>
              <w:jc w:val="right"/>
              <w:rPr>
                <w:color w:val="000000"/>
              </w:rPr>
            </w:pPr>
            <w:r w:rsidRPr="00AA3656">
              <w:rPr>
                <w:color w:val="000000"/>
              </w:rPr>
              <w:t>17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1EEA4" w14:textId="77777777" w:rsidR="00731F22" w:rsidRPr="00AA3656" w:rsidRDefault="00731F22" w:rsidP="00731F22">
            <w:pPr>
              <w:spacing w:after="0"/>
              <w:rPr>
                <w:color w:val="000000"/>
              </w:rPr>
            </w:pPr>
            <w:r w:rsidRPr="00AA3656">
              <w:rPr>
                <w:color w:val="000000"/>
              </w:rPr>
              <w:t>Колесная пара с толщиной обода 60-64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CE957" w14:textId="77777777" w:rsidR="00731F22" w:rsidRPr="00AA3656" w:rsidRDefault="00731F22" w:rsidP="00731F22">
            <w:pPr>
              <w:spacing w:after="0"/>
              <w:jc w:val="center"/>
              <w:rPr>
                <w:color w:val="000000"/>
              </w:rPr>
            </w:pPr>
            <w:r w:rsidRPr="00AA3656">
              <w:rPr>
                <w:color w:val="000000"/>
              </w:rPr>
              <w:t>шт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06753" w14:textId="04200828" w:rsidR="00731F22" w:rsidRPr="00AA3656" w:rsidRDefault="00731F22" w:rsidP="00731F22">
            <w:pPr>
              <w:spacing w:after="0"/>
              <w:jc w:val="center"/>
              <w:rPr>
                <w:color w:val="000000"/>
              </w:rPr>
            </w:pPr>
          </w:p>
        </w:tc>
      </w:tr>
      <w:tr w:rsidR="00731F22" w:rsidRPr="00AA3656" w14:paraId="32C4BDF5" w14:textId="77777777" w:rsidTr="00731F2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71318" w14:textId="77777777" w:rsidR="00731F22" w:rsidRPr="00AA3656" w:rsidRDefault="00731F22" w:rsidP="00731F22">
            <w:pPr>
              <w:spacing w:after="0"/>
              <w:jc w:val="right"/>
              <w:rPr>
                <w:color w:val="000000"/>
              </w:rPr>
            </w:pPr>
            <w:r w:rsidRPr="00AA3656">
              <w:rPr>
                <w:color w:val="000000"/>
              </w:rPr>
              <w:t>18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46360" w14:textId="77777777" w:rsidR="00731F22" w:rsidRPr="00AA3656" w:rsidRDefault="00731F22" w:rsidP="00731F22">
            <w:pPr>
              <w:spacing w:after="0"/>
              <w:rPr>
                <w:color w:val="000000"/>
              </w:rPr>
            </w:pPr>
            <w:r w:rsidRPr="00AA3656">
              <w:rPr>
                <w:color w:val="000000"/>
              </w:rPr>
              <w:t>Колесная пара с толщиной обода 55-59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523AE" w14:textId="77777777" w:rsidR="00731F22" w:rsidRPr="00AA3656" w:rsidRDefault="00731F22" w:rsidP="00731F22">
            <w:pPr>
              <w:spacing w:after="0"/>
              <w:jc w:val="center"/>
              <w:rPr>
                <w:color w:val="000000"/>
              </w:rPr>
            </w:pPr>
            <w:r w:rsidRPr="00AA3656">
              <w:rPr>
                <w:color w:val="000000"/>
              </w:rPr>
              <w:t>шт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6A0D5" w14:textId="5BE58ED7" w:rsidR="00731F22" w:rsidRPr="00AA3656" w:rsidRDefault="00731F22" w:rsidP="00731F22">
            <w:pPr>
              <w:spacing w:after="0"/>
              <w:jc w:val="center"/>
              <w:rPr>
                <w:color w:val="000000"/>
              </w:rPr>
            </w:pPr>
          </w:p>
        </w:tc>
      </w:tr>
      <w:tr w:rsidR="00731F22" w:rsidRPr="00AA3656" w14:paraId="48B856F3" w14:textId="77777777" w:rsidTr="00731F2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82AC8" w14:textId="77777777" w:rsidR="00731F22" w:rsidRPr="00AA3656" w:rsidRDefault="00731F22" w:rsidP="00731F22">
            <w:pPr>
              <w:spacing w:after="0"/>
              <w:jc w:val="right"/>
              <w:rPr>
                <w:color w:val="000000"/>
              </w:rPr>
            </w:pPr>
            <w:r w:rsidRPr="00AA3656">
              <w:rPr>
                <w:color w:val="000000"/>
              </w:rPr>
              <w:t>19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E1F22" w14:textId="77777777" w:rsidR="00731F22" w:rsidRPr="00AA3656" w:rsidRDefault="00731F22" w:rsidP="00731F22">
            <w:pPr>
              <w:spacing w:after="0"/>
              <w:rPr>
                <w:color w:val="000000"/>
              </w:rPr>
            </w:pPr>
            <w:r w:rsidRPr="00AA3656">
              <w:rPr>
                <w:color w:val="000000"/>
              </w:rPr>
              <w:t>Колесная пара с толщиной обода 50-54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D4B71" w14:textId="77777777" w:rsidR="00731F22" w:rsidRPr="00AA3656" w:rsidRDefault="00731F22" w:rsidP="00731F22">
            <w:pPr>
              <w:spacing w:after="0"/>
              <w:jc w:val="center"/>
              <w:rPr>
                <w:color w:val="000000"/>
              </w:rPr>
            </w:pPr>
            <w:r w:rsidRPr="00AA3656">
              <w:rPr>
                <w:color w:val="000000"/>
              </w:rPr>
              <w:t>шт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42410" w14:textId="10A5C3AC" w:rsidR="00731F22" w:rsidRPr="00AA3656" w:rsidRDefault="00731F22" w:rsidP="00731F22">
            <w:pPr>
              <w:spacing w:after="0"/>
              <w:jc w:val="center"/>
              <w:rPr>
                <w:color w:val="000000"/>
              </w:rPr>
            </w:pPr>
          </w:p>
        </w:tc>
      </w:tr>
      <w:tr w:rsidR="00731F22" w:rsidRPr="00AA3656" w14:paraId="41858A7E" w14:textId="77777777" w:rsidTr="00731F2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C79A6" w14:textId="77777777" w:rsidR="00731F22" w:rsidRPr="00AA3656" w:rsidRDefault="00731F22" w:rsidP="00731F22">
            <w:pPr>
              <w:spacing w:after="0"/>
              <w:jc w:val="right"/>
              <w:rPr>
                <w:color w:val="000000"/>
              </w:rPr>
            </w:pPr>
            <w:r w:rsidRPr="00AA3656">
              <w:rPr>
                <w:color w:val="000000"/>
              </w:rPr>
              <w:t>20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3B930" w14:textId="77777777" w:rsidR="00731F22" w:rsidRPr="00AA3656" w:rsidRDefault="00731F22" w:rsidP="00731F22">
            <w:pPr>
              <w:spacing w:after="0"/>
              <w:rPr>
                <w:color w:val="000000"/>
              </w:rPr>
            </w:pPr>
            <w:r w:rsidRPr="00AA3656">
              <w:rPr>
                <w:color w:val="000000"/>
              </w:rPr>
              <w:t>Колесная пара с толщиной обода 45-49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41EC9" w14:textId="77777777" w:rsidR="00731F22" w:rsidRPr="00AA3656" w:rsidRDefault="00731F22" w:rsidP="00731F22">
            <w:pPr>
              <w:spacing w:after="0"/>
              <w:jc w:val="center"/>
              <w:rPr>
                <w:color w:val="000000"/>
              </w:rPr>
            </w:pPr>
            <w:r w:rsidRPr="00AA3656">
              <w:rPr>
                <w:color w:val="000000"/>
              </w:rPr>
              <w:t>шт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DCF46" w14:textId="425050BC" w:rsidR="00731F22" w:rsidRPr="00AA3656" w:rsidRDefault="00731F22" w:rsidP="00731F22">
            <w:pPr>
              <w:spacing w:after="0"/>
              <w:jc w:val="center"/>
              <w:rPr>
                <w:color w:val="000000"/>
              </w:rPr>
            </w:pPr>
          </w:p>
        </w:tc>
      </w:tr>
      <w:tr w:rsidR="00731F22" w:rsidRPr="00AA3656" w14:paraId="70A06B9A" w14:textId="77777777" w:rsidTr="00731F2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EEA5A" w14:textId="77777777" w:rsidR="00731F22" w:rsidRPr="00AA3656" w:rsidRDefault="00731F22" w:rsidP="00731F22">
            <w:pPr>
              <w:spacing w:after="0"/>
              <w:jc w:val="right"/>
              <w:rPr>
                <w:color w:val="000000"/>
              </w:rPr>
            </w:pPr>
            <w:r w:rsidRPr="00AA3656">
              <w:rPr>
                <w:color w:val="000000"/>
              </w:rPr>
              <w:t>21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14BB9" w14:textId="77777777" w:rsidR="00731F22" w:rsidRPr="00AA3656" w:rsidRDefault="00731F22" w:rsidP="00731F22">
            <w:pPr>
              <w:spacing w:after="0"/>
              <w:rPr>
                <w:color w:val="000000"/>
              </w:rPr>
            </w:pPr>
            <w:r w:rsidRPr="00AA3656">
              <w:rPr>
                <w:color w:val="000000"/>
              </w:rPr>
              <w:t>Колесная пара с толщиной обода 40-44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2C78F" w14:textId="77777777" w:rsidR="00731F22" w:rsidRPr="00AA3656" w:rsidRDefault="00731F22" w:rsidP="00731F22">
            <w:pPr>
              <w:spacing w:after="0"/>
              <w:jc w:val="center"/>
              <w:rPr>
                <w:color w:val="000000"/>
              </w:rPr>
            </w:pPr>
            <w:r w:rsidRPr="00AA3656">
              <w:rPr>
                <w:color w:val="000000"/>
              </w:rPr>
              <w:t>шт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E7A23" w14:textId="1E361F6E" w:rsidR="00731F22" w:rsidRPr="00AA3656" w:rsidRDefault="00731F22" w:rsidP="00731F22">
            <w:pPr>
              <w:spacing w:after="0"/>
              <w:jc w:val="center"/>
              <w:rPr>
                <w:color w:val="000000"/>
              </w:rPr>
            </w:pPr>
          </w:p>
        </w:tc>
      </w:tr>
      <w:tr w:rsidR="00731F22" w:rsidRPr="00AA3656" w14:paraId="603A9987" w14:textId="77777777" w:rsidTr="00731F2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CD972" w14:textId="77777777" w:rsidR="00731F22" w:rsidRPr="00AA3656" w:rsidRDefault="00731F22" w:rsidP="00731F22">
            <w:pPr>
              <w:spacing w:after="0"/>
              <w:jc w:val="right"/>
              <w:rPr>
                <w:color w:val="000000"/>
              </w:rPr>
            </w:pPr>
            <w:r w:rsidRPr="00AA3656">
              <w:rPr>
                <w:color w:val="000000"/>
              </w:rPr>
              <w:t>22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ED6D7" w14:textId="77777777" w:rsidR="00731F22" w:rsidRPr="00AA3656" w:rsidRDefault="00731F22" w:rsidP="00731F22">
            <w:pPr>
              <w:spacing w:after="0"/>
              <w:rPr>
                <w:color w:val="000000"/>
              </w:rPr>
            </w:pPr>
            <w:r w:rsidRPr="00AA3656">
              <w:rPr>
                <w:color w:val="000000"/>
              </w:rPr>
              <w:t>Колесная пара с толщиной обода 35-39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4A337" w14:textId="77777777" w:rsidR="00731F22" w:rsidRPr="00AA3656" w:rsidRDefault="00731F22" w:rsidP="00731F22">
            <w:pPr>
              <w:spacing w:after="0"/>
              <w:jc w:val="center"/>
              <w:rPr>
                <w:color w:val="000000"/>
              </w:rPr>
            </w:pPr>
            <w:r w:rsidRPr="00AA3656">
              <w:rPr>
                <w:color w:val="000000"/>
              </w:rPr>
              <w:t>шт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635CB" w14:textId="1D607E5A" w:rsidR="00731F22" w:rsidRPr="00AA3656" w:rsidRDefault="00731F22" w:rsidP="00731F22">
            <w:pPr>
              <w:spacing w:after="0"/>
              <w:jc w:val="center"/>
              <w:rPr>
                <w:color w:val="000000"/>
              </w:rPr>
            </w:pPr>
          </w:p>
        </w:tc>
      </w:tr>
      <w:tr w:rsidR="00731F22" w:rsidRPr="00AA3656" w14:paraId="60B806E1" w14:textId="77777777" w:rsidTr="00731F2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0AF80" w14:textId="77777777" w:rsidR="00731F22" w:rsidRPr="00AA3656" w:rsidRDefault="00731F22" w:rsidP="00731F22">
            <w:pPr>
              <w:spacing w:after="0"/>
              <w:jc w:val="right"/>
              <w:rPr>
                <w:color w:val="000000"/>
              </w:rPr>
            </w:pPr>
            <w:r w:rsidRPr="00AA3656">
              <w:rPr>
                <w:color w:val="000000"/>
              </w:rPr>
              <w:t>23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9AB13" w14:textId="77777777" w:rsidR="00731F22" w:rsidRPr="00AA3656" w:rsidRDefault="00731F22" w:rsidP="00731F22">
            <w:pPr>
              <w:spacing w:after="0"/>
              <w:rPr>
                <w:color w:val="000000"/>
              </w:rPr>
            </w:pPr>
            <w:r w:rsidRPr="00AA3656">
              <w:rPr>
                <w:color w:val="000000"/>
              </w:rPr>
              <w:t>Колесная пара с толщиной обода 29-34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4CF1F" w14:textId="77777777" w:rsidR="00731F22" w:rsidRPr="00AA3656" w:rsidRDefault="00731F22" w:rsidP="00731F22">
            <w:pPr>
              <w:spacing w:after="0"/>
              <w:jc w:val="center"/>
              <w:rPr>
                <w:color w:val="000000"/>
              </w:rPr>
            </w:pPr>
            <w:r w:rsidRPr="00AA3656">
              <w:rPr>
                <w:color w:val="000000"/>
              </w:rPr>
              <w:t>шт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A9C39" w14:textId="19DC0FCD" w:rsidR="00731F22" w:rsidRPr="00AA3656" w:rsidRDefault="00731F22" w:rsidP="00731F22">
            <w:pPr>
              <w:spacing w:after="0"/>
              <w:jc w:val="center"/>
              <w:rPr>
                <w:color w:val="000000"/>
              </w:rPr>
            </w:pPr>
          </w:p>
        </w:tc>
      </w:tr>
      <w:tr w:rsidR="00731F22" w:rsidRPr="00AA3656" w14:paraId="638A5FAE" w14:textId="77777777" w:rsidTr="00731F2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CCD38" w14:textId="77777777" w:rsidR="00731F22" w:rsidRPr="00AA3656" w:rsidRDefault="00731F22" w:rsidP="00731F22">
            <w:pPr>
              <w:spacing w:after="0"/>
              <w:jc w:val="right"/>
              <w:rPr>
                <w:color w:val="000000"/>
              </w:rPr>
            </w:pPr>
            <w:r w:rsidRPr="00AA3656">
              <w:rPr>
                <w:color w:val="000000"/>
              </w:rPr>
              <w:t>24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98AE7" w14:textId="77777777" w:rsidR="00731F22" w:rsidRPr="00AA3656" w:rsidRDefault="00731F22" w:rsidP="00731F22">
            <w:pPr>
              <w:spacing w:after="0"/>
              <w:rPr>
                <w:color w:val="000000"/>
              </w:rPr>
            </w:pPr>
            <w:r w:rsidRPr="00AA3656">
              <w:rPr>
                <w:color w:val="000000"/>
              </w:rPr>
              <w:t>Поглощающий аппарат класса Т1  типа ПМКП-110 новый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2842E" w14:textId="77777777" w:rsidR="00731F22" w:rsidRPr="00AA3656" w:rsidRDefault="00731F22" w:rsidP="00731F22">
            <w:pPr>
              <w:spacing w:after="0"/>
              <w:jc w:val="center"/>
              <w:rPr>
                <w:color w:val="000000"/>
              </w:rPr>
            </w:pPr>
            <w:r w:rsidRPr="00AA3656">
              <w:rPr>
                <w:color w:val="000000"/>
              </w:rPr>
              <w:t>шт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59E65" w14:textId="2A56DB6E" w:rsidR="00731F22" w:rsidRPr="00AA3656" w:rsidRDefault="00731F22" w:rsidP="00731F22">
            <w:pPr>
              <w:spacing w:after="0"/>
              <w:jc w:val="center"/>
              <w:rPr>
                <w:color w:val="000000"/>
              </w:rPr>
            </w:pPr>
          </w:p>
        </w:tc>
      </w:tr>
      <w:tr w:rsidR="00731F22" w:rsidRPr="00AA3656" w14:paraId="661CDE48" w14:textId="77777777" w:rsidTr="00731F2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591FE" w14:textId="77777777" w:rsidR="00731F22" w:rsidRPr="00AA3656" w:rsidRDefault="00731F22" w:rsidP="00731F22">
            <w:pPr>
              <w:spacing w:after="0"/>
              <w:jc w:val="right"/>
              <w:rPr>
                <w:color w:val="000000"/>
              </w:rPr>
            </w:pPr>
            <w:r w:rsidRPr="00AA3656">
              <w:rPr>
                <w:color w:val="000000"/>
              </w:rPr>
              <w:t>25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E99CF" w14:textId="77777777" w:rsidR="00731F22" w:rsidRPr="00AA3656" w:rsidRDefault="00731F22" w:rsidP="00731F22">
            <w:pPr>
              <w:spacing w:after="0"/>
              <w:rPr>
                <w:color w:val="000000"/>
              </w:rPr>
            </w:pPr>
            <w:r w:rsidRPr="00AA3656">
              <w:rPr>
                <w:color w:val="000000"/>
              </w:rPr>
              <w:t>Поглощающий аппарат классТ1 типа  РТ-120 новый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F808C" w14:textId="77777777" w:rsidR="00731F22" w:rsidRPr="00AA3656" w:rsidRDefault="00731F22" w:rsidP="00731F22">
            <w:pPr>
              <w:spacing w:after="0"/>
              <w:jc w:val="center"/>
              <w:rPr>
                <w:color w:val="000000"/>
              </w:rPr>
            </w:pPr>
            <w:r w:rsidRPr="00AA3656">
              <w:rPr>
                <w:color w:val="000000"/>
              </w:rPr>
              <w:t>шт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37FDB" w14:textId="612CC807" w:rsidR="00731F22" w:rsidRPr="00AA3656" w:rsidRDefault="00731F22" w:rsidP="00731F22">
            <w:pPr>
              <w:spacing w:after="0"/>
              <w:jc w:val="center"/>
              <w:rPr>
                <w:color w:val="000000"/>
              </w:rPr>
            </w:pPr>
          </w:p>
        </w:tc>
      </w:tr>
      <w:tr w:rsidR="00731F22" w:rsidRPr="00AA3656" w14:paraId="14CB04C1" w14:textId="77777777" w:rsidTr="00731F2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85562" w14:textId="77777777" w:rsidR="00731F22" w:rsidRPr="00AA3656" w:rsidRDefault="00731F22" w:rsidP="00731F22">
            <w:pPr>
              <w:spacing w:after="0"/>
              <w:jc w:val="right"/>
              <w:rPr>
                <w:color w:val="000000"/>
              </w:rPr>
            </w:pPr>
            <w:r w:rsidRPr="00AA3656">
              <w:rPr>
                <w:color w:val="000000"/>
              </w:rPr>
              <w:t>26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079A7" w14:textId="77777777" w:rsidR="00731F22" w:rsidRPr="00AA3656" w:rsidRDefault="00731F22" w:rsidP="00731F22">
            <w:pPr>
              <w:spacing w:after="0"/>
              <w:rPr>
                <w:color w:val="000000"/>
              </w:rPr>
            </w:pPr>
            <w:r w:rsidRPr="00AA3656">
              <w:rPr>
                <w:color w:val="000000"/>
              </w:rPr>
              <w:t>Поглощающий аппарат класса Т2 новый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7C89E" w14:textId="77777777" w:rsidR="00731F22" w:rsidRPr="00AA3656" w:rsidRDefault="00731F22" w:rsidP="00731F22">
            <w:pPr>
              <w:spacing w:after="0"/>
              <w:jc w:val="center"/>
              <w:rPr>
                <w:color w:val="000000"/>
              </w:rPr>
            </w:pPr>
            <w:r w:rsidRPr="00AA3656">
              <w:rPr>
                <w:color w:val="000000"/>
              </w:rPr>
              <w:t>шт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84425" w14:textId="0E028FCF" w:rsidR="00731F22" w:rsidRPr="00AA3656" w:rsidRDefault="00731F22" w:rsidP="00731F22">
            <w:pPr>
              <w:spacing w:after="0"/>
              <w:jc w:val="center"/>
              <w:rPr>
                <w:color w:val="000000"/>
              </w:rPr>
            </w:pPr>
          </w:p>
        </w:tc>
      </w:tr>
      <w:tr w:rsidR="00731F22" w:rsidRPr="00AA3656" w14:paraId="3D6FA04C" w14:textId="77777777" w:rsidTr="00731F2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21443" w14:textId="77777777" w:rsidR="00731F22" w:rsidRPr="00AA3656" w:rsidRDefault="00731F22" w:rsidP="00731F22">
            <w:pPr>
              <w:spacing w:after="0"/>
              <w:jc w:val="right"/>
              <w:rPr>
                <w:color w:val="000000"/>
              </w:rPr>
            </w:pPr>
            <w:r w:rsidRPr="00AA3656">
              <w:rPr>
                <w:color w:val="000000"/>
              </w:rPr>
              <w:t>27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0385D" w14:textId="77777777" w:rsidR="00731F22" w:rsidRPr="00AA3656" w:rsidRDefault="00731F22" w:rsidP="00731F22">
            <w:pPr>
              <w:spacing w:after="0"/>
              <w:rPr>
                <w:color w:val="000000"/>
              </w:rPr>
            </w:pPr>
            <w:r w:rsidRPr="00AA3656">
              <w:rPr>
                <w:color w:val="000000"/>
              </w:rPr>
              <w:t>Поглощающий аппарат  класса Т3 новый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F2273" w14:textId="77777777" w:rsidR="00731F22" w:rsidRPr="00AA3656" w:rsidRDefault="00731F22" w:rsidP="00731F22">
            <w:pPr>
              <w:spacing w:after="0"/>
              <w:jc w:val="center"/>
              <w:rPr>
                <w:color w:val="000000"/>
              </w:rPr>
            </w:pPr>
            <w:r w:rsidRPr="00AA3656">
              <w:rPr>
                <w:color w:val="000000"/>
              </w:rPr>
              <w:t>шт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96760" w14:textId="1353B4D2" w:rsidR="00731F22" w:rsidRPr="00AA3656" w:rsidRDefault="00731F22" w:rsidP="00731F22">
            <w:pPr>
              <w:spacing w:after="0"/>
              <w:jc w:val="center"/>
              <w:rPr>
                <w:color w:val="000000"/>
              </w:rPr>
            </w:pPr>
          </w:p>
        </w:tc>
      </w:tr>
      <w:tr w:rsidR="00731F22" w:rsidRPr="00AA3656" w14:paraId="0F479178" w14:textId="77777777" w:rsidTr="00731F2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555F4" w14:textId="77777777" w:rsidR="00731F22" w:rsidRPr="00AA3656" w:rsidRDefault="00731F22" w:rsidP="00731F22">
            <w:pPr>
              <w:spacing w:after="0"/>
              <w:jc w:val="right"/>
              <w:rPr>
                <w:color w:val="000000"/>
              </w:rPr>
            </w:pPr>
            <w:r w:rsidRPr="00AA3656">
              <w:rPr>
                <w:color w:val="000000"/>
              </w:rPr>
              <w:t>28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F6363" w14:textId="77777777" w:rsidR="00731F22" w:rsidRPr="00AA3656" w:rsidRDefault="00731F22" w:rsidP="00731F22">
            <w:pPr>
              <w:spacing w:after="0"/>
              <w:rPr>
                <w:color w:val="000000"/>
              </w:rPr>
            </w:pPr>
            <w:r w:rsidRPr="00AA3656">
              <w:rPr>
                <w:color w:val="000000"/>
              </w:rPr>
              <w:t>Автосцепка СА-3 б/у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47640" w14:textId="77777777" w:rsidR="00731F22" w:rsidRPr="00AA3656" w:rsidRDefault="00731F22" w:rsidP="00731F22">
            <w:pPr>
              <w:spacing w:after="0"/>
              <w:jc w:val="center"/>
              <w:rPr>
                <w:color w:val="000000"/>
              </w:rPr>
            </w:pPr>
            <w:r w:rsidRPr="00AA3656">
              <w:rPr>
                <w:color w:val="000000"/>
              </w:rPr>
              <w:t>шт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95250" w14:textId="0D4C8DBF" w:rsidR="00731F22" w:rsidRPr="00AA3656" w:rsidRDefault="00731F22" w:rsidP="00731F22">
            <w:pPr>
              <w:spacing w:after="0"/>
              <w:jc w:val="center"/>
              <w:rPr>
                <w:color w:val="000000"/>
              </w:rPr>
            </w:pPr>
          </w:p>
        </w:tc>
      </w:tr>
      <w:tr w:rsidR="00731F22" w:rsidRPr="00AA3656" w14:paraId="5E8DB822" w14:textId="77777777" w:rsidTr="00731F2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46A3B" w14:textId="77777777" w:rsidR="00731F22" w:rsidRPr="00AA3656" w:rsidRDefault="00731F22" w:rsidP="00731F22">
            <w:pPr>
              <w:spacing w:after="0"/>
              <w:jc w:val="right"/>
              <w:rPr>
                <w:color w:val="000000"/>
              </w:rPr>
            </w:pPr>
            <w:r w:rsidRPr="00AA3656">
              <w:rPr>
                <w:color w:val="000000"/>
              </w:rPr>
              <w:t>29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C37C6" w14:textId="77777777" w:rsidR="00731F22" w:rsidRPr="00AA3656" w:rsidRDefault="00731F22" w:rsidP="00731F22">
            <w:pPr>
              <w:spacing w:after="0"/>
              <w:rPr>
                <w:color w:val="000000"/>
              </w:rPr>
            </w:pPr>
            <w:r w:rsidRPr="00AA3656">
              <w:rPr>
                <w:color w:val="000000"/>
              </w:rPr>
              <w:t>Хомут тяговый б/у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44E57" w14:textId="77777777" w:rsidR="00731F22" w:rsidRPr="00AA3656" w:rsidRDefault="00731F22" w:rsidP="00731F22">
            <w:pPr>
              <w:spacing w:after="0"/>
              <w:jc w:val="center"/>
              <w:rPr>
                <w:color w:val="000000"/>
              </w:rPr>
            </w:pPr>
            <w:r w:rsidRPr="00AA3656">
              <w:rPr>
                <w:color w:val="000000"/>
              </w:rPr>
              <w:t>шт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E4E46" w14:textId="4CE6875E" w:rsidR="00731F22" w:rsidRPr="00AA3656" w:rsidRDefault="00731F22" w:rsidP="00731F22">
            <w:pPr>
              <w:spacing w:after="0"/>
              <w:jc w:val="center"/>
              <w:rPr>
                <w:color w:val="000000"/>
              </w:rPr>
            </w:pPr>
          </w:p>
        </w:tc>
      </w:tr>
      <w:tr w:rsidR="00731F22" w:rsidRPr="00AA3656" w14:paraId="1A22C31A" w14:textId="77777777" w:rsidTr="00731F2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CEFC" w14:textId="77777777" w:rsidR="00731F22" w:rsidRPr="00AA3656" w:rsidRDefault="00731F22" w:rsidP="00731F22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8332" w14:textId="77777777" w:rsidR="00731F22" w:rsidRPr="00AA3656" w:rsidRDefault="00731F22" w:rsidP="00731F22">
            <w:pPr>
              <w:spacing w:after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F380" w14:textId="77777777" w:rsidR="00731F22" w:rsidRPr="00AA3656" w:rsidRDefault="00731F22" w:rsidP="00731F22">
            <w:pPr>
              <w:spacing w:after="0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54346" w14:textId="77777777" w:rsidR="00731F22" w:rsidRPr="00AA3656" w:rsidRDefault="00731F22" w:rsidP="00731F22">
            <w:pPr>
              <w:spacing w:after="0"/>
            </w:pPr>
          </w:p>
        </w:tc>
      </w:tr>
      <w:tr w:rsidR="00731F22" w:rsidRPr="00AA3656" w14:paraId="1E649EE0" w14:textId="77777777" w:rsidTr="00731F22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37AC9" w14:textId="77777777" w:rsidR="00731F22" w:rsidRPr="00AA3656" w:rsidRDefault="00731F22" w:rsidP="00731F22">
            <w:pPr>
              <w:spacing w:after="0"/>
              <w:jc w:val="center"/>
              <w:rPr>
                <w:color w:val="000000"/>
              </w:rPr>
            </w:pPr>
            <w:r w:rsidRPr="00AA3656">
              <w:rPr>
                <w:color w:val="000000"/>
              </w:rPr>
              <w:t>СОНК</w:t>
            </w:r>
          </w:p>
        </w:tc>
        <w:tc>
          <w:tcPr>
            <w:tcW w:w="6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A4FA8" w14:textId="77777777" w:rsidR="00731F22" w:rsidRPr="00AA3656" w:rsidRDefault="00731F22" w:rsidP="00731F22">
            <w:pPr>
              <w:spacing w:after="0"/>
              <w:rPr>
                <w:color w:val="000000"/>
              </w:rPr>
            </w:pPr>
            <w:r w:rsidRPr="00AA3656">
              <w:rPr>
                <w:color w:val="000000"/>
              </w:rPr>
              <w:t>Колесная пара СОНК по Октябрьской, Северной ЖД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EA351" w14:textId="77777777" w:rsidR="00731F22" w:rsidRPr="00AA3656" w:rsidRDefault="00731F22" w:rsidP="00731F22">
            <w:pPr>
              <w:spacing w:after="0"/>
              <w:jc w:val="center"/>
              <w:rPr>
                <w:color w:val="000000"/>
              </w:rPr>
            </w:pPr>
            <w:r w:rsidRPr="00AA3656">
              <w:rPr>
                <w:color w:val="000000"/>
              </w:rPr>
              <w:t>шт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C389D" w14:textId="42E3F6B7" w:rsidR="00731F22" w:rsidRPr="00AA3656" w:rsidRDefault="00731F22" w:rsidP="00731F22">
            <w:pPr>
              <w:spacing w:after="0"/>
              <w:jc w:val="center"/>
              <w:rPr>
                <w:color w:val="000000"/>
              </w:rPr>
            </w:pPr>
          </w:p>
        </w:tc>
      </w:tr>
      <w:tr w:rsidR="00731F22" w:rsidRPr="00AA3656" w14:paraId="184672E8" w14:textId="77777777" w:rsidTr="00731F22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2FC7ED" w14:textId="77777777" w:rsidR="00731F22" w:rsidRPr="00AA3656" w:rsidRDefault="00731F22" w:rsidP="00731F22">
            <w:pPr>
              <w:spacing w:after="0"/>
              <w:rPr>
                <w:color w:val="000000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59830" w14:textId="77777777" w:rsidR="00731F22" w:rsidRPr="00AA3656" w:rsidRDefault="00731F22" w:rsidP="00731F22">
            <w:pPr>
              <w:spacing w:after="0"/>
              <w:rPr>
                <w:color w:val="000000"/>
              </w:rPr>
            </w:pPr>
            <w:r w:rsidRPr="00AA3656">
              <w:rPr>
                <w:color w:val="000000"/>
              </w:rPr>
              <w:t>Колесная пара СОНК по Московской, Горьковской 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C5DC4" w14:textId="77777777" w:rsidR="00731F22" w:rsidRPr="00AA3656" w:rsidRDefault="00731F22" w:rsidP="00731F22">
            <w:pPr>
              <w:spacing w:after="0"/>
              <w:jc w:val="center"/>
              <w:rPr>
                <w:color w:val="000000"/>
              </w:rPr>
            </w:pPr>
            <w:r w:rsidRPr="00AA3656">
              <w:rPr>
                <w:color w:val="000000"/>
              </w:rPr>
              <w:t>шт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5EECA" w14:textId="3E7CB4F4" w:rsidR="00731F22" w:rsidRPr="00AA3656" w:rsidRDefault="00731F22" w:rsidP="00731F22">
            <w:pPr>
              <w:spacing w:after="0"/>
              <w:jc w:val="center"/>
              <w:rPr>
                <w:color w:val="000000"/>
              </w:rPr>
            </w:pPr>
          </w:p>
        </w:tc>
      </w:tr>
      <w:tr w:rsidR="00731F22" w:rsidRPr="00AA3656" w14:paraId="0B1443A1" w14:textId="77777777" w:rsidTr="00731F22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B2F89C" w14:textId="77777777" w:rsidR="00731F22" w:rsidRPr="00AA3656" w:rsidRDefault="00731F22" w:rsidP="00731F22">
            <w:pPr>
              <w:spacing w:after="0"/>
              <w:rPr>
                <w:color w:val="000000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859B5" w14:textId="77777777" w:rsidR="00731F22" w:rsidRPr="00AA3656" w:rsidRDefault="00731F22" w:rsidP="00731F22">
            <w:pPr>
              <w:spacing w:after="0"/>
              <w:rPr>
                <w:color w:val="000000"/>
              </w:rPr>
            </w:pPr>
            <w:r w:rsidRPr="00AA3656">
              <w:rPr>
                <w:color w:val="000000"/>
              </w:rPr>
              <w:t>Колесная пара СОНК по Северо-Кавказской, Юго-Восточной 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630D9" w14:textId="77777777" w:rsidR="00731F22" w:rsidRPr="00AA3656" w:rsidRDefault="00731F22" w:rsidP="00731F22">
            <w:pPr>
              <w:spacing w:after="0"/>
              <w:jc w:val="center"/>
              <w:rPr>
                <w:color w:val="000000"/>
              </w:rPr>
            </w:pPr>
            <w:r w:rsidRPr="00AA3656">
              <w:rPr>
                <w:color w:val="000000"/>
              </w:rPr>
              <w:t>шт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CC23C" w14:textId="5136D2C0" w:rsidR="00731F22" w:rsidRPr="00AA3656" w:rsidRDefault="00731F22" w:rsidP="00731F22">
            <w:pPr>
              <w:spacing w:after="0"/>
              <w:jc w:val="center"/>
              <w:rPr>
                <w:color w:val="000000"/>
              </w:rPr>
            </w:pPr>
          </w:p>
        </w:tc>
      </w:tr>
      <w:tr w:rsidR="00731F22" w:rsidRPr="00AA3656" w14:paraId="08365D68" w14:textId="77777777" w:rsidTr="00731F22">
        <w:trPr>
          <w:trHeight w:val="52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732413" w14:textId="77777777" w:rsidR="00731F22" w:rsidRPr="00AA3656" w:rsidRDefault="00731F22" w:rsidP="00731F22">
            <w:pPr>
              <w:spacing w:after="0"/>
              <w:rPr>
                <w:color w:val="000000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BA34E" w14:textId="77777777" w:rsidR="00731F22" w:rsidRPr="00AA3656" w:rsidRDefault="00731F22" w:rsidP="00731F22">
            <w:pPr>
              <w:spacing w:after="0"/>
              <w:rPr>
                <w:color w:val="000000"/>
              </w:rPr>
            </w:pPr>
            <w:r w:rsidRPr="00AA3656">
              <w:rPr>
                <w:color w:val="000000"/>
              </w:rPr>
              <w:t>Колесная пара СОНК по Куйбышевской, Приволжской, Свердловской, Южно-Уральской 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495DD" w14:textId="77777777" w:rsidR="00731F22" w:rsidRPr="00AA3656" w:rsidRDefault="00731F22" w:rsidP="00731F22">
            <w:pPr>
              <w:spacing w:after="0"/>
              <w:jc w:val="center"/>
              <w:rPr>
                <w:color w:val="000000"/>
              </w:rPr>
            </w:pPr>
            <w:r w:rsidRPr="00AA3656">
              <w:rPr>
                <w:color w:val="000000"/>
              </w:rPr>
              <w:t>шт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637C5" w14:textId="3F3FEEFC" w:rsidR="00731F22" w:rsidRPr="00AA3656" w:rsidRDefault="00731F22" w:rsidP="00731F22">
            <w:pPr>
              <w:spacing w:after="0"/>
              <w:jc w:val="center"/>
              <w:rPr>
                <w:color w:val="000000"/>
              </w:rPr>
            </w:pPr>
          </w:p>
        </w:tc>
      </w:tr>
      <w:tr w:rsidR="00731F22" w:rsidRPr="00AA3656" w14:paraId="0CBC7B8C" w14:textId="77777777" w:rsidTr="00731F22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AA1448" w14:textId="77777777" w:rsidR="00731F22" w:rsidRPr="00AA3656" w:rsidRDefault="00731F22" w:rsidP="00731F22">
            <w:pPr>
              <w:spacing w:after="0"/>
              <w:rPr>
                <w:color w:val="000000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8DC29" w14:textId="77777777" w:rsidR="00731F22" w:rsidRPr="00AA3656" w:rsidRDefault="00731F22" w:rsidP="00731F22">
            <w:pPr>
              <w:spacing w:after="0"/>
              <w:rPr>
                <w:color w:val="000000"/>
              </w:rPr>
            </w:pPr>
            <w:r w:rsidRPr="00AA3656">
              <w:rPr>
                <w:color w:val="000000"/>
              </w:rPr>
              <w:t>Колесная пара СОНК по Западно-Сибирской 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2C7BE" w14:textId="77777777" w:rsidR="00731F22" w:rsidRPr="00AA3656" w:rsidRDefault="00731F22" w:rsidP="00731F22">
            <w:pPr>
              <w:spacing w:after="0"/>
              <w:jc w:val="center"/>
              <w:rPr>
                <w:color w:val="000000"/>
              </w:rPr>
            </w:pPr>
            <w:r w:rsidRPr="00AA3656">
              <w:rPr>
                <w:color w:val="000000"/>
              </w:rPr>
              <w:t>шт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59C5C" w14:textId="12C00E38" w:rsidR="00731F22" w:rsidRPr="00AA3656" w:rsidRDefault="00731F22" w:rsidP="00731F22">
            <w:pPr>
              <w:spacing w:after="0"/>
              <w:jc w:val="center"/>
              <w:rPr>
                <w:color w:val="000000"/>
              </w:rPr>
            </w:pPr>
          </w:p>
        </w:tc>
      </w:tr>
      <w:tr w:rsidR="00731F22" w:rsidRPr="00AA3656" w14:paraId="05C6AE7B" w14:textId="77777777" w:rsidTr="00731F22">
        <w:trPr>
          <w:trHeight w:val="52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DC62BB" w14:textId="77777777" w:rsidR="00731F22" w:rsidRPr="00AA3656" w:rsidRDefault="00731F22" w:rsidP="00731F22">
            <w:pPr>
              <w:spacing w:after="0"/>
              <w:rPr>
                <w:color w:val="000000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4749A" w14:textId="77777777" w:rsidR="00731F22" w:rsidRPr="00AA3656" w:rsidRDefault="00731F22" w:rsidP="00731F22">
            <w:pPr>
              <w:spacing w:after="0"/>
              <w:rPr>
                <w:color w:val="000000"/>
              </w:rPr>
            </w:pPr>
            <w:r w:rsidRPr="00AA3656">
              <w:rPr>
                <w:color w:val="000000"/>
              </w:rPr>
              <w:t>Колесная пара СОНК по Красноярской, Восточно-Сибирской, Забайкальской, Дальневосточной 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A1B87" w14:textId="77777777" w:rsidR="00731F22" w:rsidRPr="00AA3656" w:rsidRDefault="00731F22" w:rsidP="00731F22">
            <w:pPr>
              <w:spacing w:after="0"/>
              <w:jc w:val="center"/>
              <w:rPr>
                <w:color w:val="000000"/>
              </w:rPr>
            </w:pPr>
            <w:r w:rsidRPr="00AA3656">
              <w:rPr>
                <w:color w:val="000000"/>
              </w:rPr>
              <w:t>шт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ECCE0" w14:textId="6CEE378F" w:rsidR="00731F22" w:rsidRPr="00AA3656" w:rsidRDefault="00731F22" w:rsidP="00731F22">
            <w:pPr>
              <w:spacing w:after="0"/>
              <w:jc w:val="center"/>
              <w:rPr>
                <w:color w:val="000000"/>
              </w:rPr>
            </w:pPr>
          </w:p>
        </w:tc>
      </w:tr>
    </w:tbl>
    <w:p w14:paraId="387C0B1E" w14:textId="54858088" w:rsidR="00B46EDB" w:rsidRPr="00731F22" w:rsidRDefault="00B46EDB" w:rsidP="00731F22">
      <w:pPr>
        <w:tabs>
          <w:tab w:val="left" w:pos="3900"/>
        </w:tabs>
        <w:rPr>
          <w:rFonts w:cs="Times New Roman"/>
        </w:rPr>
        <w:sectPr w:rsidR="00B46EDB" w:rsidRPr="00731F22" w:rsidSect="005B08C3">
          <w:pgSz w:w="11909" w:h="16838"/>
          <w:pgMar w:top="709" w:right="1134" w:bottom="1026" w:left="1276" w:header="0" w:footer="6" w:gutter="0"/>
          <w:cols w:space="720"/>
          <w:noEndnote/>
          <w:docGrid w:linePitch="360"/>
        </w:sectPr>
      </w:pPr>
    </w:p>
    <w:tbl>
      <w:tblPr>
        <w:tblW w:w="2361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36"/>
        <w:gridCol w:w="330"/>
        <w:gridCol w:w="400"/>
        <w:gridCol w:w="236"/>
        <w:gridCol w:w="110"/>
        <w:gridCol w:w="154"/>
        <w:gridCol w:w="803"/>
        <w:gridCol w:w="885"/>
        <w:gridCol w:w="2091"/>
        <w:gridCol w:w="520"/>
        <w:gridCol w:w="885"/>
        <w:gridCol w:w="154"/>
        <w:gridCol w:w="378"/>
        <w:gridCol w:w="993"/>
        <w:gridCol w:w="141"/>
        <w:gridCol w:w="95"/>
        <w:gridCol w:w="47"/>
        <w:gridCol w:w="237"/>
        <w:gridCol w:w="709"/>
        <w:gridCol w:w="330"/>
        <w:gridCol w:w="67"/>
        <w:gridCol w:w="346"/>
        <w:gridCol w:w="236"/>
        <w:gridCol w:w="438"/>
        <w:gridCol w:w="379"/>
        <w:gridCol w:w="765"/>
        <w:gridCol w:w="343"/>
        <w:gridCol w:w="72"/>
        <w:gridCol w:w="1654"/>
        <w:gridCol w:w="284"/>
        <w:gridCol w:w="165"/>
        <w:gridCol w:w="686"/>
        <w:gridCol w:w="174"/>
        <w:gridCol w:w="108"/>
        <w:gridCol w:w="291"/>
        <w:gridCol w:w="1559"/>
        <w:gridCol w:w="689"/>
        <w:gridCol w:w="236"/>
        <w:gridCol w:w="1226"/>
        <w:gridCol w:w="643"/>
        <w:gridCol w:w="526"/>
        <w:gridCol w:w="236"/>
        <w:gridCol w:w="236"/>
        <w:gridCol w:w="236"/>
        <w:gridCol w:w="1293"/>
        <w:gridCol w:w="236"/>
        <w:gridCol w:w="758"/>
      </w:tblGrid>
      <w:tr w:rsidR="003215DC" w:rsidRPr="002A0EBB" w14:paraId="019D2ECB" w14:textId="71E424D9" w:rsidTr="00B46EDB">
        <w:trPr>
          <w:gridAfter w:val="15"/>
          <w:wAfter w:w="8447" w:type="dxa"/>
          <w:trHeight w:val="852"/>
        </w:trPr>
        <w:tc>
          <w:tcPr>
            <w:tcW w:w="14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717767" w14:textId="58B04491" w:rsidR="003215DC" w:rsidRPr="002A0EBB" w:rsidRDefault="003215DC" w:rsidP="00B43F0B">
            <w:pPr>
              <w:spacing w:after="0"/>
              <w:rPr>
                <w:rFonts w:cs="Times New Roman"/>
                <w:color w:val="000000"/>
              </w:rPr>
            </w:pPr>
          </w:p>
        </w:tc>
        <w:tc>
          <w:tcPr>
            <w:tcW w:w="3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FE9A22" w14:textId="7D435FF7" w:rsidR="003215DC" w:rsidRPr="002A0EBB" w:rsidRDefault="003215DC" w:rsidP="00B43F0B">
            <w:pPr>
              <w:spacing w:after="0"/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6C03E3" w14:textId="1CC57926" w:rsidR="003215DC" w:rsidRPr="002A0EBB" w:rsidRDefault="003215DC" w:rsidP="00B43F0B">
            <w:pPr>
              <w:spacing w:after="0"/>
              <w:rPr>
                <w:rFonts w:cs="Times New Roman"/>
                <w:color w:val="000000"/>
              </w:rPr>
            </w:pPr>
          </w:p>
        </w:tc>
        <w:tc>
          <w:tcPr>
            <w:tcW w:w="16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DDE6C4" w14:textId="5EC5685E" w:rsidR="003215DC" w:rsidRPr="002A0EBB" w:rsidRDefault="003215DC" w:rsidP="00B43F0B">
            <w:pPr>
              <w:spacing w:after="0"/>
              <w:rPr>
                <w:rFonts w:cs="Times New Roman"/>
                <w:color w:val="00000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03EADC1A" w14:textId="5641B584" w:rsidR="003215DC" w:rsidRPr="002A0EBB" w:rsidRDefault="003215DC" w:rsidP="00B43F0B">
            <w:pPr>
              <w:spacing w:after="0"/>
              <w:rPr>
                <w:rFonts w:cs="Times New Roman"/>
                <w:color w:val="000000"/>
              </w:rPr>
            </w:pPr>
          </w:p>
        </w:tc>
        <w:tc>
          <w:tcPr>
            <w:tcW w:w="64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BF081" w14:textId="2EEF25F4" w:rsidR="00B46EDB" w:rsidRDefault="00731F22" w:rsidP="006A50C9">
            <w:pPr>
              <w:spacing w:after="0"/>
              <w:ind w:left="-13" w:right="743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Приложение №2</w:t>
            </w:r>
          </w:p>
          <w:p w14:paraId="31C6581C" w14:textId="77777777" w:rsidR="00B46EDB" w:rsidRDefault="00B46EDB" w:rsidP="006A50C9">
            <w:pPr>
              <w:spacing w:after="0"/>
              <w:ind w:left="-13" w:right="743"/>
              <w:rPr>
                <w:rFonts w:cs="Times New Roman"/>
                <w:color w:val="000000"/>
              </w:rPr>
            </w:pPr>
          </w:p>
          <w:p w14:paraId="640A7E53" w14:textId="13F32521" w:rsidR="003215DC" w:rsidRPr="002A0EBB" w:rsidRDefault="003215DC" w:rsidP="006A50C9">
            <w:pPr>
              <w:spacing w:after="0"/>
              <w:ind w:left="-13" w:right="743"/>
              <w:rPr>
                <w:rFonts w:cs="Times New Roman"/>
                <w:color w:val="000000"/>
              </w:rPr>
            </w:pPr>
            <w:r w:rsidRPr="002A0EBB">
              <w:rPr>
                <w:rFonts w:cs="Times New Roman"/>
                <w:color w:val="000000"/>
              </w:rPr>
              <w:t>Мы, нижеподписавшиеся, представитель ПОДРЯДЧИКА Общество с ограниченной ответственностью "ГАРАНТ РЕЙЛ СЕРВИС" ___________., действующий на основании ______________., с одной стороны, и представитель ЗАКАЗЧИКА _______________., действующий на основании _________________, составили настоящий Акт о нижеследующем:</w:t>
            </w:r>
          </w:p>
        </w:tc>
      </w:tr>
      <w:tr w:rsidR="003215DC" w:rsidRPr="002A0EBB" w14:paraId="4151E7FA" w14:textId="70EFE809" w:rsidTr="00B46EDB">
        <w:trPr>
          <w:trHeight w:val="1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8BFCC" w14:textId="58668C12" w:rsidR="003215DC" w:rsidRPr="002A0EBB" w:rsidRDefault="003215DC" w:rsidP="00F745EE">
            <w:pPr>
              <w:spacing w:after="0"/>
              <w:rPr>
                <w:rFonts w:cs="Times New Roman"/>
                <w:color w:val="000000"/>
              </w:rPr>
            </w:pP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2A25D" w14:textId="71187676" w:rsidR="003215DC" w:rsidRPr="002A0EBB" w:rsidRDefault="003215DC" w:rsidP="00F745EE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9BCA64" w14:textId="52858A99" w:rsidR="003215DC" w:rsidRPr="002A0EBB" w:rsidRDefault="003215DC" w:rsidP="00F745EE">
            <w:pPr>
              <w:spacing w:after="0"/>
              <w:rPr>
                <w:rFonts w:cs="Times New Roman"/>
              </w:rPr>
            </w:pPr>
          </w:p>
        </w:tc>
        <w:tc>
          <w:tcPr>
            <w:tcW w:w="3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B061FB" w14:textId="6822E1A0" w:rsidR="003215DC" w:rsidRPr="002A0EBB" w:rsidRDefault="003215DC" w:rsidP="00F745EE">
            <w:pPr>
              <w:spacing w:after="0"/>
              <w:rPr>
                <w:rFonts w:cs="Times New Roman"/>
              </w:rPr>
            </w:pPr>
          </w:p>
        </w:tc>
        <w:tc>
          <w:tcPr>
            <w:tcW w:w="27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4AB9334" w14:textId="1D36B35C" w:rsidR="003215DC" w:rsidRPr="002A0EBB" w:rsidRDefault="003215DC" w:rsidP="00F745EE">
            <w:pPr>
              <w:spacing w:after="0"/>
              <w:rPr>
                <w:rFonts w:cs="Times New Roman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3B1480" w14:textId="568B8A0A" w:rsidR="003215DC" w:rsidRPr="002A0EBB" w:rsidRDefault="003215DC" w:rsidP="00F745EE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E2779" w14:textId="423B959F" w:rsidR="003215DC" w:rsidRPr="002A0EBB" w:rsidRDefault="003215DC" w:rsidP="006A50C9">
            <w:pPr>
              <w:spacing w:after="0"/>
              <w:ind w:right="743"/>
              <w:rPr>
                <w:rFonts w:cs="Times New Roman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D36E7" w14:textId="02E7D580" w:rsidR="003215DC" w:rsidRPr="002A0EBB" w:rsidRDefault="003215DC" w:rsidP="006A50C9">
            <w:pPr>
              <w:spacing w:after="0"/>
              <w:ind w:right="743"/>
              <w:rPr>
                <w:rFonts w:cs="Times New Roman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035FA" w14:textId="12F62FB9" w:rsidR="003215DC" w:rsidRPr="002A0EBB" w:rsidRDefault="003215DC" w:rsidP="006A50C9">
            <w:pPr>
              <w:spacing w:after="0"/>
              <w:ind w:right="743"/>
              <w:rPr>
                <w:rFonts w:cs="Times New Roman"/>
              </w:rPr>
            </w:pPr>
          </w:p>
        </w:tc>
        <w:tc>
          <w:tcPr>
            <w:tcW w:w="2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38D9D" w14:textId="099183BC" w:rsidR="003215DC" w:rsidRPr="002A0EBB" w:rsidRDefault="003215DC" w:rsidP="006A50C9">
            <w:pPr>
              <w:spacing w:after="0"/>
              <w:ind w:right="743"/>
              <w:rPr>
                <w:rFonts w:cs="Times New Roman"/>
              </w:rPr>
            </w:pPr>
          </w:p>
        </w:tc>
        <w:tc>
          <w:tcPr>
            <w:tcW w:w="1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C990D" w14:textId="2E777E44" w:rsidR="003215DC" w:rsidRPr="002A0EBB" w:rsidRDefault="003215DC" w:rsidP="006A50C9">
            <w:pPr>
              <w:spacing w:after="0"/>
              <w:ind w:right="743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3085979" w14:textId="3933CEAB" w:rsidR="003215DC" w:rsidRPr="002A0EBB" w:rsidRDefault="003215DC" w:rsidP="006A50C9">
            <w:pPr>
              <w:spacing w:after="0"/>
              <w:ind w:right="743"/>
              <w:rPr>
                <w:rFonts w:cs="Times New Roman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D30F4" w14:textId="138C5967" w:rsidR="003215DC" w:rsidRPr="002A0EBB" w:rsidRDefault="003215DC" w:rsidP="006A50C9">
            <w:pPr>
              <w:spacing w:after="0"/>
              <w:ind w:right="743"/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BCAC0" w14:textId="0A4E91BF" w:rsidR="003215DC" w:rsidRPr="002A0EBB" w:rsidRDefault="003215DC" w:rsidP="006A50C9">
            <w:pPr>
              <w:spacing w:after="0"/>
              <w:ind w:right="743"/>
              <w:rPr>
                <w:rFonts w:cs="Times New Roman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DCD85" w14:textId="033A1140" w:rsidR="003215DC" w:rsidRPr="002A0EBB" w:rsidRDefault="003215DC" w:rsidP="006A50C9">
            <w:pPr>
              <w:spacing w:after="0"/>
              <w:ind w:right="743"/>
              <w:rPr>
                <w:rFonts w:cs="Times New Roman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20969" w14:textId="65B474F4" w:rsidR="003215DC" w:rsidRPr="002A0EBB" w:rsidRDefault="003215DC" w:rsidP="006A50C9">
            <w:pPr>
              <w:spacing w:after="0"/>
              <w:ind w:right="743"/>
              <w:rPr>
                <w:rFonts w:cs="Times New Roma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FCD6B" w14:textId="56F79107" w:rsidR="003215DC" w:rsidRPr="002A0EBB" w:rsidRDefault="003215DC" w:rsidP="006A50C9">
            <w:pPr>
              <w:spacing w:after="0"/>
              <w:ind w:right="743"/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87EA0" w14:textId="7283A8F5" w:rsidR="003215DC" w:rsidRPr="002A0EBB" w:rsidRDefault="003215DC" w:rsidP="006A50C9">
            <w:pPr>
              <w:spacing w:after="0"/>
              <w:ind w:right="743"/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EAA99" w14:textId="3FF5C307" w:rsidR="003215DC" w:rsidRPr="002A0EBB" w:rsidRDefault="003215DC" w:rsidP="006A50C9">
            <w:pPr>
              <w:spacing w:after="0"/>
              <w:ind w:right="743"/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38DB2" w14:textId="5247BF7B" w:rsidR="003215DC" w:rsidRPr="002A0EBB" w:rsidRDefault="003215DC" w:rsidP="006A50C9">
            <w:pPr>
              <w:spacing w:after="0"/>
              <w:ind w:right="743"/>
              <w:rPr>
                <w:rFonts w:cs="Times New Roman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F9E89" w14:textId="2589A6A7" w:rsidR="003215DC" w:rsidRPr="002A0EBB" w:rsidRDefault="003215DC" w:rsidP="006A50C9">
            <w:pPr>
              <w:spacing w:after="0"/>
              <w:ind w:right="743"/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1C26F" w14:textId="2CCB2DC2" w:rsidR="003215DC" w:rsidRPr="002A0EBB" w:rsidRDefault="003215DC" w:rsidP="006A50C9">
            <w:pPr>
              <w:spacing w:after="0"/>
              <w:ind w:right="743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D2644" w14:textId="09A74432" w:rsidR="003215DC" w:rsidRPr="002A0EBB" w:rsidRDefault="003215DC" w:rsidP="006A50C9">
            <w:pPr>
              <w:spacing w:after="0"/>
              <w:ind w:right="743"/>
              <w:rPr>
                <w:rFonts w:cs="Times New Roman"/>
              </w:rPr>
            </w:pPr>
          </w:p>
        </w:tc>
      </w:tr>
      <w:tr w:rsidR="003215DC" w:rsidRPr="002A0EBB" w14:paraId="6D37D356" w14:textId="09A4E509" w:rsidTr="00B46EDB">
        <w:trPr>
          <w:gridAfter w:val="14"/>
          <w:wAfter w:w="8273" w:type="dxa"/>
          <w:trHeight w:val="657"/>
        </w:trPr>
        <w:tc>
          <w:tcPr>
            <w:tcW w:w="14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3D4386" w14:textId="3EA5921D" w:rsidR="003215DC" w:rsidRPr="002A0EBB" w:rsidRDefault="003215DC" w:rsidP="00F745EE">
            <w:pPr>
              <w:spacing w:after="0"/>
              <w:rPr>
                <w:rFonts w:cs="Times New Roman"/>
                <w:color w:val="000000"/>
              </w:rPr>
            </w:pPr>
          </w:p>
        </w:tc>
        <w:tc>
          <w:tcPr>
            <w:tcW w:w="3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54667E" w14:textId="70E32B4A" w:rsidR="003215DC" w:rsidRPr="002A0EBB" w:rsidRDefault="003215DC" w:rsidP="00F745EE">
            <w:pPr>
              <w:spacing w:after="0"/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EC9829" w14:textId="56009E08" w:rsidR="003215DC" w:rsidRPr="002A0EBB" w:rsidRDefault="003215DC" w:rsidP="00F745EE">
            <w:pPr>
              <w:spacing w:after="0"/>
              <w:rPr>
                <w:rFonts w:cs="Times New Roman"/>
                <w:color w:val="000000"/>
              </w:rPr>
            </w:pPr>
          </w:p>
        </w:tc>
        <w:tc>
          <w:tcPr>
            <w:tcW w:w="16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963311" w14:textId="70BB8553" w:rsidR="003215DC" w:rsidRPr="002A0EBB" w:rsidRDefault="003215DC" w:rsidP="00F745EE">
            <w:pPr>
              <w:spacing w:after="0"/>
              <w:rPr>
                <w:rFonts w:cs="Times New Roman"/>
                <w:color w:val="00000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1B31C24F" w14:textId="64F6BAFC" w:rsidR="003215DC" w:rsidRPr="002A0EBB" w:rsidRDefault="003215DC" w:rsidP="00F745EE">
            <w:pPr>
              <w:spacing w:after="0"/>
              <w:rPr>
                <w:rFonts w:cs="Times New Roman"/>
                <w:color w:val="000000"/>
              </w:rPr>
            </w:pPr>
          </w:p>
        </w:tc>
        <w:tc>
          <w:tcPr>
            <w:tcW w:w="66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80DD7" w14:textId="7C454CEC" w:rsidR="003215DC" w:rsidRPr="002A0EBB" w:rsidRDefault="003215DC" w:rsidP="006A50C9">
            <w:pPr>
              <w:spacing w:after="0"/>
              <w:ind w:right="743"/>
              <w:rPr>
                <w:rFonts w:cs="Times New Roman"/>
                <w:color w:val="000000"/>
              </w:rPr>
            </w:pPr>
            <w:r w:rsidRPr="002A0EBB">
              <w:rPr>
                <w:rFonts w:cs="Times New Roman"/>
                <w:color w:val="000000"/>
              </w:rPr>
              <w:t>В соответствии с договором</w:t>
            </w:r>
            <w:r w:rsidR="00C52CF2">
              <w:rPr>
                <w:rFonts w:cs="Times New Roman"/>
                <w:color w:val="000000"/>
              </w:rPr>
              <w:t xml:space="preserve"> подряда №</w:t>
            </w:r>
            <w:r w:rsidRPr="002A0EBB">
              <w:rPr>
                <w:rFonts w:cs="Times New Roman"/>
                <w:color w:val="000000"/>
              </w:rPr>
              <w:t xml:space="preserve"> ____/ГРС от _____ ПОДРЯДЧИК выполнил, а ЗАКАЗЧИК принял в полном объеме следующие работы (услуги):</w:t>
            </w:r>
          </w:p>
        </w:tc>
      </w:tr>
      <w:tr w:rsidR="003215DC" w:rsidRPr="002A0EBB" w14:paraId="29CCAE76" w14:textId="2784488D" w:rsidTr="00B46EDB">
        <w:trPr>
          <w:gridAfter w:val="14"/>
          <w:wAfter w:w="8273" w:type="dxa"/>
          <w:trHeight w:val="345"/>
        </w:trPr>
        <w:tc>
          <w:tcPr>
            <w:tcW w:w="14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1B3691B" w14:textId="15F341F2" w:rsidR="003215DC" w:rsidRPr="002A0EBB" w:rsidRDefault="003215DC" w:rsidP="00F745EE">
            <w:pPr>
              <w:spacing w:after="0"/>
              <w:rPr>
                <w:rFonts w:cs="Times New Roman"/>
                <w:color w:val="000000"/>
              </w:rPr>
            </w:pPr>
          </w:p>
        </w:tc>
        <w:tc>
          <w:tcPr>
            <w:tcW w:w="3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D3E2CA" w14:textId="303592D1" w:rsidR="003215DC" w:rsidRPr="002A0EBB" w:rsidRDefault="003215DC" w:rsidP="00F745EE">
            <w:pPr>
              <w:spacing w:after="0"/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B018C8" w14:textId="124E34B8" w:rsidR="003215DC" w:rsidRPr="002A0EBB" w:rsidRDefault="003215DC" w:rsidP="00F745EE">
            <w:pPr>
              <w:spacing w:after="0"/>
              <w:rPr>
                <w:rFonts w:cs="Times New Roman"/>
                <w:color w:val="000000"/>
              </w:rPr>
            </w:pPr>
          </w:p>
        </w:tc>
        <w:tc>
          <w:tcPr>
            <w:tcW w:w="16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B36961" w14:textId="5D4933AF" w:rsidR="003215DC" w:rsidRPr="002A0EBB" w:rsidRDefault="003215DC" w:rsidP="00F745EE">
            <w:pPr>
              <w:spacing w:after="0"/>
              <w:rPr>
                <w:rFonts w:cs="Times New Roman"/>
                <w:color w:val="00000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08DE74F9" w14:textId="5C50AD4B" w:rsidR="003215DC" w:rsidRPr="002A0EBB" w:rsidRDefault="003215DC" w:rsidP="00F745EE">
            <w:pPr>
              <w:spacing w:after="0"/>
              <w:rPr>
                <w:rFonts w:cs="Times New Roman"/>
                <w:color w:val="000000"/>
              </w:rPr>
            </w:pPr>
          </w:p>
        </w:tc>
        <w:tc>
          <w:tcPr>
            <w:tcW w:w="66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A39EA" w14:textId="1E150598" w:rsidR="003215DC" w:rsidRPr="002A0EBB" w:rsidRDefault="003215DC" w:rsidP="00F745EE">
            <w:pPr>
              <w:spacing w:after="0"/>
              <w:rPr>
                <w:rFonts w:cs="Times New Roman"/>
                <w:color w:val="000000"/>
              </w:rPr>
            </w:pPr>
          </w:p>
        </w:tc>
      </w:tr>
      <w:tr w:rsidR="00610A26" w:rsidRPr="002A0EBB" w14:paraId="3DBEA9E4" w14:textId="187BDBA4" w:rsidTr="00B46EDB">
        <w:trPr>
          <w:gridAfter w:val="13"/>
          <w:wAfter w:w="8165" w:type="dxa"/>
          <w:trHeight w:val="570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DA049" w14:textId="18E002C5" w:rsidR="006A50C9" w:rsidRPr="002A0EBB" w:rsidRDefault="006A50C9" w:rsidP="00F745EE">
            <w:pPr>
              <w:spacing w:after="0"/>
              <w:jc w:val="center"/>
              <w:rPr>
                <w:rFonts w:cs="Times New Roman"/>
                <w:b/>
                <w:bCs/>
                <w:color w:val="000000"/>
              </w:rPr>
            </w:pPr>
            <w:r w:rsidRPr="002A0EBB">
              <w:rPr>
                <w:rFonts w:cs="Times New Roman"/>
                <w:b/>
                <w:bCs/>
                <w:color w:val="000000"/>
              </w:rPr>
              <w:t>№ п\п</w:t>
            </w:r>
          </w:p>
        </w:tc>
        <w:tc>
          <w:tcPr>
            <w:tcW w:w="17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AEBEF" w14:textId="28169D90" w:rsidR="006A50C9" w:rsidRPr="002A0EBB" w:rsidRDefault="006A50C9" w:rsidP="00F745EE">
            <w:pPr>
              <w:spacing w:after="0"/>
              <w:jc w:val="center"/>
              <w:rPr>
                <w:rFonts w:cs="Times New Roman"/>
                <w:b/>
                <w:bCs/>
                <w:color w:val="000000"/>
              </w:rPr>
            </w:pPr>
            <w:r w:rsidRPr="002A0EBB">
              <w:rPr>
                <w:rFonts w:cs="Times New Roman"/>
                <w:b/>
                <w:bCs/>
                <w:color w:val="000000"/>
              </w:rPr>
              <w:t>Наименование работ, услуг</w:t>
            </w:r>
          </w:p>
        </w:tc>
        <w:tc>
          <w:tcPr>
            <w:tcW w:w="3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9FA60" w14:textId="06A76386" w:rsidR="006A50C9" w:rsidRPr="002A0EBB" w:rsidRDefault="006A50C9" w:rsidP="00F745EE">
            <w:pPr>
              <w:spacing w:after="0"/>
              <w:jc w:val="center"/>
              <w:rPr>
                <w:rFonts w:cs="Times New Roman"/>
                <w:b/>
                <w:bCs/>
                <w:color w:val="000000"/>
              </w:rPr>
            </w:pPr>
            <w:r w:rsidRPr="002A0EBB">
              <w:rPr>
                <w:rFonts w:cs="Times New Roman"/>
                <w:b/>
                <w:bCs/>
                <w:color w:val="000000"/>
              </w:rPr>
              <w:t>Номер, дата счет-фактуры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72ACF" w14:textId="5EA1C6B9" w:rsidR="006A50C9" w:rsidRPr="002A0EBB" w:rsidRDefault="006A50C9" w:rsidP="00F745EE">
            <w:pPr>
              <w:spacing w:after="0"/>
              <w:jc w:val="center"/>
              <w:rPr>
                <w:rFonts w:cs="Times New Roman"/>
                <w:b/>
                <w:bCs/>
                <w:color w:val="000000"/>
              </w:rPr>
            </w:pPr>
            <w:r w:rsidRPr="002A0EBB">
              <w:rPr>
                <w:rFonts w:cs="Times New Roman"/>
                <w:b/>
                <w:bCs/>
                <w:color w:val="000000"/>
              </w:rPr>
              <w:t>Вагоноремонтное предприятие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243CE" w14:textId="7F518623" w:rsidR="006A50C9" w:rsidRPr="002A0EBB" w:rsidRDefault="006A50C9" w:rsidP="0021081F">
            <w:pPr>
              <w:spacing w:after="0"/>
              <w:jc w:val="center"/>
              <w:rPr>
                <w:rFonts w:cs="Times New Roman"/>
                <w:b/>
                <w:bCs/>
                <w:color w:val="000000"/>
              </w:rPr>
            </w:pPr>
            <w:r w:rsidRPr="002A0EBB">
              <w:rPr>
                <w:rFonts w:cs="Times New Roman"/>
                <w:b/>
                <w:bCs/>
                <w:color w:val="000000"/>
              </w:rPr>
              <w:t>№ вагона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40124C" w14:textId="4393663D" w:rsidR="006A50C9" w:rsidRPr="002A0EBB" w:rsidRDefault="00610A26" w:rsidP="00610A26">
            <w:pPr>
              <w:spacing w:after="0"/>
              <w:jc w:val="center"/>
              <w:rPr>
                <w:rFonts w:cs="Times New Roman"/>
                <w:b/>
                <w:bCs/>
                <w:color w:val="000000"/>
              </w:rPr>
            </w:pPr>
            <w:r w:rsidRPr="002A0EBB">
              <w:rPr>
                <w:rFonts w:cs="Times New Roman"/>
                <w:b/>
                <w:bCs/>
                <w:color w:val="000000"/>
              </w:rPr>
              <w:t>Тип</w:t>
            </w:r>
            <w:r w:rsidR="006A50C9" w:rsidRPr="002A0EBB">
              <w:rPr>
                <w:rFonts w:cs="Times New Roman"/>
                <w:b/>
                <w:bCs/>
                <w:color w:val="000000"/>
              </w:rPr>
              <w:t xml:space="preserve"> </w:t>
            </w:r>
            <w:r w:rsidRPr="002A0EBB">
              <w:rPr>
                <w:rFonts w:cs="Times New Roman"/>
                <w:b/>
                <w:bCs/>
                <w:color w:val="000000"/>
              </w:rPr>
              <w:t>вагона</w:t>
            </w:r>
          </w:p>
        </w:tc>
        <w:tc>
          <w:tcPr>
            <w:tcW w:w="1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ACCFF" w14:textId="08C60D0D" w:rsidR="006A50C9" w:rsidRPr="002A0EBB" w:rsidRDefault="006A50C9" w:rsidP="00F745EE">
            <w:pPr>
              <w:spacing w:after="0"/>
              <w:jc w:val="center"/>
              <w:rPr>
                <w:rFonts w:cs="Times New Roman"/>
                <w:b/>
                <w:bCs/>
                <w:color w:val="000000"/>
              </w:rPr>
            </w:pPr>
            <w:r w:rsidRPr="002A0EBB">
              <w:rPr>
                <w:rFonts w:cs="Times New Roman"/>
                <w:b/>
                <w:bCs/>
                <w:color w:val="000000"/>
              </w:rPr>
              <w:t>Дата ремонта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70EE1" w14:textId="4D97DA70" w:rsidR="006A50C9" w:rsidRPr="002A0EBB" w:rsidRDefault="006A50C9" w:rsidP="00F745EE">
            <w:pPr>
              <w:spacing w:after="0"/>
              <w:jc w:val="center"/>
              <w:rPr>
                <w:rFonts w:cs="Times New Roman"/>
                <w:b/>
                <w:bCs/>
                <w:color w:val="000000"/>
              </w:rPr>
            </w:pPr>
            <w:r w:rsidRPr="002A0EBB">
              <w:rPr>
                <w:rFonts w:cs="Times New Roman"/>
                <w:b/>
                <w:bCs/>
                <w:color w:val="000000"/>
              </w:rPr>
              <w:t>Стоимость</w:t>
            </w:r>
            <w:r w:rsidR="00D07D52">
              <w:rPr>
                <w:rFonts w:cs="Times New Roman"/>
                <w:b/>
                <w:bCs/>
                <w:color w:val="000000"/>
              </w:rPr>
              <w:t xml:space="preserve"> работ</w:t>
            </w:r>
            <w:r w:rsidRPr="002A0EBB">
              <w:rPr>
                <w:rFonts w:cs="Times New Roman"/>
                <w:b/>
                <w:bCs/>
                <w:color w:val="000000"/>
              </w:rPr>
              <w:t xml:space="preserve"> без НДС, руб.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2A914" w14:textId="51573EBC" w:rsidR="006A50C9" w:rsidRPr="002A0EBB" w:rsidRDefault="00D07D52" w:rsidP="00D07D52">
            <w:pPr>
              <w:spacing w:after="0"/>
              <w:jc w:val="center"/>
              <w:rPr>
                <w:rFonts w:cs="Times New Roman"/>
                <w:b/>
                <w:bCs/>
                <w:color w:val="000000"/>
              </w:rPr>
            </w:pPr>
            <w:r w:rsidRPr="002A0EBB">
              <w:rPr>
                <w:rFonts w:cs="Times New Roman"/>
                <w:b/>
                <w:bCs/>
                <w:color w:val="000000"/>
              </w:rPr>
              <w:t>С</w:t>
            </w:r>
            <w:r>
              <w:rPr>
                <w:rFonts w:cs="Times New Roman"/>
                <w:b/>
                <w:bCs/>
                <w:color w:val="000000"/>
              </w:rPr>
              <w:t>умма</w:t>
            </w:r>
            <w:r w:rsidRPr="002A0EBB">
              <w:rPr>
                <w:rFonts w:cs="Times New Roman"/>
                <w:b/>
                <w:bCs/>
                <w:color w:val="000000"/>
              </w:rPr>
              <w:t xml:space="preserve"> </w:t>
            </w:r>
            <w:r w:rsidR="006A50C9" w:rsidRPr="002A0EBB">
              <w:rPr>
                <w:rFonts w:cs="Times New Roman"/>
                <w:b/>
                <w:bCs/>
                <w:color w:val="000000"/>
              </w:rPr>
              <w:t>НДС, руб.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D27DA" w14:textId="2E3A953C" w:rsidR="006A50C9" w:rsidRPr="002A0EBB" w:rsidRDefault="006A50C9" w:rsidP="00F745EE">
            <w:pPr>
              <w:spacing w:after="0"/>
              <w:jc w:val="center"/>
              <w:rPr>
                <w:rFonts w:cs="Times New Roman"/>
                <w:b/>
                <w:bCs/>
                <w:color w:val="000000"/>
              </w:rPr>
            </w:pPr>
            <w:r w:rsidRPr="002A0EBB">
              <w:rPr>
                <w:rFonts w:cs="Times New Roman"/>
                <w:b/>
                <w:bCs/>
                <w:color w:val="000000"/>
              </w:rPr>
              <w:t>Итого</w:t>
            </w:r>
            <w:r w:rsidR="00D07D52">
              <w:rPr>
                <w:rFonts w:cs="Times New Roman"/>
                <w:b/>
                <w:bCs/>
                <w:color w:val="000000"/>
              </w:rPr>
              <w:t>, руб.</w:t>
            </w:r>
          </w:p>
        </w:tc>
      </w:tr>
      <w:tr w:rsidR="00610A26" w:rsidRPr="002A0EBB" w14:paraId="28DED6B3" w14:textId="62372C60" w:rsidTr="00B46EDB">
        <w:trPr>
          <w:gridAfter w:val="13"/>
          <w:wAfter w:w="8165" w:type="dxa"/>
          <w:trHeight w:val="495"/>
        </w:trPr>
        <w:tc>
          <w:tcPr>
            <w:tcW w:w="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8658C" w14:textId="62A5E8EF" w:rsidR="006A50C9" w:rsidRPr="002A0EBB" w:rsidRDefault="006A50C9" w:rsidP="00F745EE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7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C7DE8" w14:textId="11E6082C" w:rsidR="006A50C9" w:rsidRPr="002A0EBB" w:rsidRDefault="006A50C9" w:rsidP="00F745EE">
            <w:pPr>
              <w:spacing w:after="0"/>
              <w:jc w:val="center"/>
              <w:rPr>
                <w:rFonts w:cs="Times New Roman"/>
                <w:color w:val="000000"/>
              </w:rPr>
            </w:pPr>
            <w:r w:rsidRPr="002A0EBB">
              <w:rPr>
                <w:rFonts w:cs="Times New Roman"/>
                <w:color w:val="000000"/>
              </w:rPr>
              <w:t> </w:t>
            </w:r>
          </w:p>
        </w:tc>
        <w:tc>
          <w:tcPr>
            <w:tcW w:w="3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70325" w14:textId="40D43050" w:rsidR="006A50C9" w:rsidRPr="002A0EBB" w:rsidRDefault="006A50C9" w:rsidP="00F745EE">
            <w:pPr>
              <w:spacing w:after="0"/>
              <w:jc w:val="center"/>
              <w:rPr>
                <w:rFonts w:cs="Times New Roman"/>
                <w:color w:val="000000"/>
              </w:rPr>
            </w:pPr>
            <w:r w:rsidRPr="002A0EBB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0A8C9" w14:textId="274E4CF9" w:rsidR="006A50C9" w:rsidRPr="002A0EBB" w:rsidRDefault="006A50C9" w:rsidP="00F745EE">
            <w:pPr>
              <w:spacing w:after="0"/>
              <w:jc w:val="center"/>
              <w:rPr>
                <w:rFonts w:cs="Times New Roman"/>
                <w:color w:val="000000"/>
              </w:rPr>
            </w:pPr>
            <w:r w:rsidRPr="002A0EBB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81B15" w14:textId="01EBB31E" w:rsidR="006A50C9" w:rsidRPr="002A0EBB" w:rsidRDefault="006A50C9" w:rsidP="00F745EE">
            <w:pPr>
              <w:spacing w:after="0"/>
              <w:jc w:val="center"/>
              <w:rPr>
                <w:rFonts w:cs="Times New Roman"/>
                <w:color w:val="000000"/>
              </w:rPr>
            </w:pPr>
            <w:r w:rsidRPr="002A0EBB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83DC67" w14:textId="4A434463" w:rsidR="006A50C9" w:rsidRPr="002A0EBB" w:rsidRDefault="006A50C9" w:rsidP="00F745EE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B4B37" w14:textId="11A3768B" w:rsidR="006A50C9" w:rsidRPr="002A0EBB" w:rsidRDefault="006A50C9" w:rsidP="00F745EE">
            <w:pPr>
              <w:spacing w:after="0"/>
              <w:jc w:val="center"/>
              <w:rPr>
                <w:rFonts w:cs="Times New Roman"/>
                <w:color w:val="000000"/>
              </w:rPr>
            </w:pPr>
            <w:r w:rsidRPr="002A0EBB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130C2" w14:textId="47075E2E" w:rsidR="006A50C9" w:rsidRPr="002A0EBB" w:rsidRDefault="006A50C9" w:rsidP="00F745EE">
            <w:pPr>
              <w:spacing w:after="0"/>
              <w:jc w:val="center"/>
              <w:rPr>
                <w:rFonts w:cs="Times New Roman"/>
                <w:color w:val="000000"/>
              </w:rPr>
            </w:pPr>
            <w:r w:rsidRPr="002A0EBB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849A9" w14:textId="00B4E095" w:rsidR="006A50C9" w:rsidRPr="002A0EBB" w:rsidRDefault="006A50C9" w:rsidP="00F745EE">
            <w:pPr>
              <w:spacing w:after="0"/>
              <w:jc w:val="center"/>
              <w:rPr>
                <w:rFonts w:cs="Times New Roman"/>
                <w:color w:val="000000"/>
              </w:rPr>
            </w:pPr>
            <w:r w:rsidRPr="002A0EBB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EA14C" w14:textId="36186DC0" w:rsidR="006A50C9" w:rsidRPr="002A0EBB" w:rsidRDefault="006A50C9" w:rsidP="00F745EE">
            <w:pPr>
              <w:spacing w:after="0"/>
              <w:jc w:val="center"/>
              <w:rPr>
                <w:rFonts w:cs="Times New Roman"/>
                <w:color w:val="000000"/>
              </w:rPr>
            </w:pPr>
            <w:r w:rsidRPr="002A0EBB">
              <w:rPr>
                <w:rFonts w:cs="Times New Roman"/>
                <w:color w:val="000000"/>
              </w:rPr>
              <w:t> </w:t>
            </w:r>
          </w:p>
        </w:tc>
      </w:tr>
      <w:tr w:rsidR="00610A26" w:rsidRPr="002A0EBB" w14:paraId="3C1C1F95" w14:textId="4282863F" w:rsidTr="00B46EDB">
        <w:trPr>
          <w:gridAfter w:val="13"/>
          <w:wAfter w:w="8165" w:type="dxa"/>
          <w:trHeight w:val="345"/>
        </w:trPr>
        <w:tc>
          <w:tcPr>
            <w:tcW w:w="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F4EB2" w14:textId="79AE4B11" w:rsidR="006A50C9" w:rsidRPr="002A0EBB" w:rsidRDefault="006A50C9" w:rsidP="00F745EE">
            <w:pPr>
              <w:spacing w:after="0"/>
              <w:rPr>
                <w:rFonts w:cs="Times New Roman"/>
                <w:color w:val="000000"/>
              </w:rPr>
            </w:pPr>
            <w:r w:rsidRPr="002A0EBB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7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AC8F3" w14:textId="2E82D678" w:rsidR="006A50C9" w:rsidRPr="002A0EBB" w:rsidRDefault="006A50C9" w:rsidP="00F745EE">
            <w:pPr>
              <w:spacing w:after="0"/>
              <w:rPr>
                <w:rFonts w:cs="Times New Roman"/>
                <w:color w:val="000000"/>
              </w:rPr>
            </w:pPr>
            <w:r w:rsidRPr="002A0EBB">
              <w:rPr>
                <w:rFonts w:cs="Times New Roman"/>
                <w:color w:val="000000"/>
              </w:rPr>
              <w:t> </w:t>
            </w:r>
          </w:p>
        </w:tc>
        <w:tc>
          <w:tcPr>
            <w:tcW w:w="3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BD44B" w14:textId="6C6A86D8" w:rsidR="006A50C9" w:rsidRPr="002A0EBB" w:rsidRDefault="006A50C9" w:rsidP="00F745EE">
            <w:pPr>
              <w:spacing w:after="0"/>
              <w:rPr>
                <w:rFonts w:cs="Times New Roman"/>
                <w:color w:val="000000"/>
              </w:rPr>
            </w:pPr>
            <w:r w:rsidRPr="002A0EBB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BF5B3" w14:textId="4DC3F0B9" w:rsidR="006A50C9" w:rsidRPr="002A0EBB" w:rsidRDefault="006A50C9" w:rsidP="00F745EE">
            <w:pPr>
              <w:spacing w:after="0"/>
              <w:rPr>
                <w:rFonts w:cs="Times New Roman"/>
                <w:color w:val="000000"/>
              </w:rPr>
            </w:pPr>
            <w:r w:rsidRPr="002A0EBB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D8D32" w14:textId="70F6C48B" w:rsidR="006A50C9" w:rsidRPr="002A0EBB" w:rsidRDefault="006A50C9" w:rsidP="00F745EE">
            <w:pPr>
              <w:spacing w:after="0"/>
              <w:rPr>
                <w:rFonts w:cs="Times New Roman"/>
                <w:color w:val="000000"/>
              </w:rPr>
            </w:pPr>
            <w:r w:rsidRPr="002A0EBB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5EA7B4" w14:textId="45DEF272" w:rsidR="006A50C9" w:rsidRPr="002A0EBB" w:rsidRDefault="006A50C9" w:rsidP="00F745EE">
            <w:pPr>
              <w:spacing w:after="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49DDA" w14:textId="1507D343" w:rsidR="006A50C9" w:rsidRPr="002A0EBB" w:rsidRDefault="006A50C9" w:rsidP="00F745EE">
            <w:pPr>
              <w:spacing w:after="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87888" w14:textId="68406EA1" w:rsidR="006A50C9" w:rsidRPr="002A0EBB" w:rsidRDefault="006A50C9" w:rsidP="00F745EE">
            <w:pPr>
              <w:spacing w:after="0"/>
              <w:jc w:val="center"/>
              <w:rPr>
                <w:rFonts w:cs="Times New Roman"/>
                <w:b/>
                <w:bCs/>
                <w:color w:val="000000"/>
              </w:rPr>
            </w:pPr>
            <w:r w:rsidRPr="002A0EBB">
              <w:rPr>
                <w:rFonts w:cs="Times New Roman"/>
                <w:b/>
                <w:bCs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4C60F" w14:textId="0AE106A9" w:rsidR="006A50C9" w:rsidRPr="002A0EBB" w:rsidRDefault="006A50C9" w:rsidP="00F745EE">
            <w:pPr>
              <w:spacing w:after="0"/>
              <w:jc w:val="center"/>
              <w:rPr>
                <w:rFonts w:cs="Times New Roman"/>
                <w:b/>
                <w:bCs/>
                <w:color w:val="000000"/>
              </w:rPr>
            </w:pPr>
            <w:r w:rsidRPr="002A0EBB">
              <w:rPr>
                <w:rFonts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F0052" w14:textId="75C931A5" w:rsidR="006A50C9" w:rsidRPr="002A0EBB" w:rsidRDefault="006A50C9" w:rsidP="00F745EE">
            <w:pPr>
              <w:spacing w:after="0"/>
              <w:jc w:val="center"/>
              <w:rPr>
                <w:rFonts w:cs="Times New Roman"/>
                <w:b/>
                <w:bCs/>
                <w:color w:val="000000"/>
              </w:rPr>
            </w:pPr>
            <w:r w:rsidRPr="002A0EBB">
              <w:rPr>
                <w:rFonts w:cs="Times New Roman"/>
                <w:b/>
                <w:bCs/>
                <w:color w:val="000000"/>
              </w:rPr>
              <w:t> </w:t>
            </w:r>
          </w:p>
        </w:tc>
      </w:tr>
      <w:tr w:rsidR="00874705" w:rsidRPr="002A0EBB" w14:paraId="4808FCD4" w14:textId="35AD32D8" w:rsidTr="00B46EDB">
        <w:trPr>
          <w:gridAfter w:val="14"/>
          <w:wAfter w:w="8273" w:type="dxa"/>
          <w:trHeight w:val="285"/>
        </w:trPr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47025" w14:textId="2464E9BE" w:rsidR="003215DC" w:rsidRPr="002A0EBB" w:rsidRDefault="003215DC" w:rsidP="0021081F">
            <w:pPr>
              <w:spacing w:after="0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57F0D30" w14:textId="4E67E31B" w:rsidR="003215DC" w:rsidRPr="002A0EBB" w:rsidRDefault="003215DC" w:rsidP="0021081F">
            <w:pPr>
              <w:spacing w:after="0"/>
              <w:rPr>
                <w:rFonts w:cs="Times New Roman"/>
                <w:color w:val="000000"/>
              </w:rPr>
            </w:pPr>
          </w:p>
        </w:tc>
        <w:tc>
          <w:tcPr>
            <w:tcW w:w="69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629CACC" w14:textId="791A903F" w:rsidR="003215DC" w:rsidRPr="002A0EBB" w:rsidRDefault="00874705" w:rsidP="00C52CF2">
            <w:pPr>
              <w:spacing w:after="0"/>
              <w:rPr>
                <w:rFonts w:cs="Times New Roman"/>
                <w:color w:val="000000"/>
              </w:rPr>
            </w:pPr>
            <w:r w:rsidRPr="002A0EBB">
              <w:rPr>
                <w:rFonts w:cs="Times New Roman"/>
                <w:color w:val="000000"/>
              </w:rPr>
              <w:t>ИТОГО СТОИМОСТЬ РАБОТ</w:t>
            </w:r>
            <w:r w:rsidR="00C52CF2">
              <w:rPr>
                <w:rFonts w:cs="Times New Roman"/>
                <w:color w:val="000000"/>
              </w:rPr>
              <w:t xml:space="preserve">за исключением </w:t>
            </w:r>
            <w:r w:rsidR="00610A26" w:rsidRPr="002A0EBB">
              <w:rPr>
                <w:rFonts w:cs="Times New Roman"/>
                <w:color w:val="000000"/>
              </w:rPr>
              <w:t xml:space="preserve"> СТОИМОСТИ ДЕТАЛЕЙ</w:t>
            </w:r>
            <w:r w:rsidR="00C52CF2">
              <w:rPr>
                <w:rFonts w:cs="Times New Roman"/>
                <w:color w:val="000000"/>
              </w:rPr>
              <w:t xml:space="preserve">, указанных в п.3.1.4 Договора Подряда </w:t>
            </w:r>
            <w:r w:rsidR="00563211">
              <w:rPr>
                <w:rFonts w:cs="Times New Roman"/>
                <w:color w:val="000000"/>
              </w:rPr>
              <w:t>СОСТАВИЛА</w:t>
            </w:r>
            <w:r w:rsidRPr="002A0EBB">
              <w:rPr>
                <w:rFonts w:cs="Times New Roman"/>
                <w:color w:val="000000"/>
              </w:rPr>
              <w:t>:</w:t>
            </w:r>
            <w:r w:rsidR="00563211">
              <w:rPr>
                <w:rFonts w:cs="Times New Roman"/>
                <w:color w:val="000000"/>
              </w:rPr>
              <w:t xml:space="preserve">       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55BE36" w14:textId="0B1CBC26" w:rsidR="003215DC" w:rsidRPr="002A0EBB" w:rsidRDefault="003215DC" w:rsidP="0021081F">
            <w:pPr>
              <w:spacing w:after="0"/>
              <w:rPr>
                <w:rFonts w:cs="Times New Roman"/>
                <w:color w:val="000000"/>
              </w:rPr>
            </w:pPr>
          </w:p>
        </w:tc>
        <w:tc>
          <w:tcPr>
            <w:tcW w:w="1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6F101D" w14:textId="686AA9A3" w:rsidR="003215DC" w:rsidRPr="002A0EBB" w:rsidRDefault="003215DC" w:rsidP="0021081F">
            <w:pPr>
              <w:spacing w:after="0"/>
              <w:rPr>
                <w:rFonts w:cs="Times New Roman"/>
                <w:color w:val="000000"/>
              </w:rPr>
            </w:pPr>
          </w:p>
        </w:tc>
        <w:tc>
          <w:tcPr>
            <w:tcW w:w="13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C9CAA1" w14:textId="5EFAB605" w:rsidR="003215DC" w:rsidRPr="002A0EBB" w:rsidRDefault="003215DC" w:rsidP="00610A26">
            <w:pPr>
              <w:spacing w:after="0"/>
              <w:rPr>
                <w:rFonts w:cs="Times New Roman"/>
                <w:color w:val="000000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F4EC4" w14:textId="5325B58E" w:rsidR="003215DC" w:rsidRPr="002A0EBB" w:rsidRDefault="003215DC" w:rsidP="00F745EE">
            <w:pPr>
              <w:spacing w:after="0"/>
              <w:jc w:val="right"/>
              <w:rPr>
                <w:rFonts w:cs="Times New Roman"/>
                <w:color w:val="000000"/>
              </w:rPr>
            </w:pPr>
            <w:r w:rsidRPr="002A0EBB">
              <w:rPr>
                <w:rFonts w:cs="Times New Roman"/>
                <w:color w:val="000000"/>
              </w:rPr>
              <w:t xml:space="preserve">                                                                         ,в т.ч. НДС 18% - 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D970F" w14:textId="68B2FD52" w:rsidR="003215DC" w:rsidRPr="002A0EBB" w:rsidRDefault="003215DC" w:rsidP="00F745EE">
            <w:pPr>
              <w:spacing w:after="0"/>
              <w:rPr>
                <w:rFonts w:cs="Times New Roman"/>
                <w:color w:val="000000"/>
              </w:rPr>
            </w:pPr>
          </w:p>
        </w:tc>
      </w:tr>
      <w:tr w:rsidR="007E3EE0" w:rsidRPr="002A0EBB" w14:paraId="1BF4A6BB" w14:textId="0A2ADC1C" w:rsidTr="00B46EDB">
        <w:trPr>
          <w:gridAfter w:val="14"/>
          <w:wAfter w:w="8273" w:type="dxa"/>
          <w:trHeight w:val="80"/>
        </w:trPr>
        <w:tc>
          <w:tcPr>
            <w:tcW w:w="14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BD83DD0" w14:textId="50844C34" w:rsidR="007E3EE0" w:rsidRPr="002A0EBB" w:rsidRDefault="007E3EE0" w:rsidP="007E3EE0">
            <w:pPr>
              <w:spacing w:after="0"/>
              <w:rPr>
                <w:rFonts w:cs="Times New Roman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3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C82483" w14:textId="7E6C4885" w:rsidR="007E3EE0" w:rsidRPr="003E291D" w:rsidRDefault="007E3EE0" w:rsidP="007E3EE0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3E291D">
              <w:rPr>
                <w:rFonts w:cs="Times New Roman"/>
                <w:color w:val="000000"/>
              </w:rPr>
              <w:t>От Заказчика</w:t>
            </w:r>
          </w:p>
          <w:p w14:paraId="062D882A" w14:textId="1B270A28" w:rsidR="007E3EE0" w:rsidRPr="003E291D" w:rsidRDefault="007E3EE0" w:rsidP="007E3EE0">
            <w:pPr>
              <w:pStyle w:val="ConsNormal"/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sz w:val="24"/>
                <w:szCs w:val="22"/>
                <w:lang w:eastAsia="en-US"/>
              </w:rPr>
            </w:pPr>
            <w:r w:rsidRPr="003E291D">
              <w:rPr>
                <w:rFonts w:ascii="Times New Roman" w:eastAsiaTheme="minorHAnsi" w:hAnsi="Times New Roman" w:cs="Times New Roman"/>
                <w:color w:val="000000"/>
                <w:sz w:val="24"/>
                <w:szCs w:val="22"/>
                <w:lang w:eastAsia="en-US"/>
              </w:rPr>
              <w:t>_________</w:t>
            </w:r>
          </w:p>
          <w:p w14:paraId="1BCD6D2E" w14:textId="43BD737A" w:rsidR="007E3EE0" w:rsidRPr="003E291D" w:rsidRDefault="007E3EE0" w:rsidP="007E3EE0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3E291D">
              <w:rPr>
                <w:rFonts w:cs="Times New Roman"/>
                <w:color w:val="000000"/>
              </w:rPr>
              <w:t>_____________________/________/</w:t>
            </w:r>
          </w:p>
          <w:p w14:paraId="32E240D9" w14:textId="6F84B685" w:rsidR="007E3EE0" w:rsidRPr="003E291D" w:rsidRDefault="007E3EE0" w:rsidP="007E3EE0">
            <w:pPr>
              <w:spacing w:after="0"/>
              <w:rPr>
                <w:rFonts w:cs="Times New Roman"/>
                <w:color w:val="000000"/>
              </w:rPr>
            </w:pPr>
            <w:r w:rsidRPr="003E291D">
              <w:rPr>
                <w:rFonts w:cs="Times New Roman"/>
                <w:color w:val="000000"/>
              </w:rPr>
              <w:t>мп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DE9515" w14:textId="515B04CD" w:rsidR="007E3EE0" w:rsidRPr="003E291D" w:rsidRDefault="007E3EE0" w:rsidP="007E3EE0">
            <w:pPr>
              <w:spacing w:after="0"/>
              <w:rPr>
                <w:rFonts w:cs="Times New Roman"/>
                <w:color w:val="000000"/>
              </w:rPr>
            </w:pPr>
          </w:p>
        </w:tc>
        <w:tc>
          <w:tcPr>
            <w:tcW w:w="16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0A0EB5" w14:textId="2BD4094F" w:rsidR="007E3EE0" w:rsidRPr="003E291D" w:rsidRDefault="007E3EE0" w:rsidP="007E3EE0">
            <w:pPr>
              <w:spacing w:after="0"/>
              <w:rPr>
                <w:rFonts w:cs="Times New Roman"/>
                <w:color w:val="00000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06E32BEB" w14:textId="0075F791" w:rsidR="007E3EE0" w:rsidRPr="003E291D" w:rsidRDefault="007E3EE0" w:rsidP="007E3EE0">
            <w:pPr>
              <w:spacing w:after="0"/>
              <w:rPr>
                <w:rFonts w:cs="Times New Roman"/>
                <w:color w:val="000000"/>
              </w:rPr>
            </w:pPr>
          </w:p>
        </w:tc>
        <w:tc>
          <w:tcPr>
            <w:tcW w:w="66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89B14" w14:textId="48A71D50" w:rsidR="007E3EE0" w:rsidRPr="003E291D" w:rsidRDefault="007E3EE0" w:rsidP="007E3EE0">
            <w:pPr>
              <w:pStyle w:val="ConsNormal"/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sz w:val="24"/>
                <w:szCs w:val="22"/>
                <w:lang w:eastAsia="en-US"/>
              </w:rPr>
            </w:pPr>
            <w:r w:rsidRPr="003E291D">
              <w:rPr>
                <w:rFonts w:ascii="Times New Roman" w:eastAsiaTheme="minorHAnsi" w:hAnsi="Times New Roman" w:cs="Times New Roman"/>
                <w:color w:val="000000"/>
                <w:sz w:val="24"/>
                <w:szCs w:val="22"/>
                <w:lang w:eastAsia="en-US"/>
              </w:rPr>
              <w:t>От Подрядчика</w:t>
            </w:r>
          </w:p>
          <w:p w14:paraId="4F023DC2" w14:textId="4E1C6346" w:rsidR="007E3EE0" w:rsidRPr="003E291D" w:rsidRDefault="007E3EE0" w:rsidP="007E3EE0">
            <w:pPr>
              <w:pStyle w:val="ConsNormal"/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sz w:val="24"/>
                <w:szCs w:val="22"/>
                <w:lang w:eastAsia="en-US"/>
              </w:rPr>
            </w:pPr>
            <w:r w:rsidRPr="003E291D">
              <w:rPr>
                <w:rFonts w:ascii="Times New Roman" w:eastAsiaTheme="minorHAnsi" w:hAnsi="Times New Roman" w:cs="Times New Roman"/>
                <w:color w:val="000000"/>
                <w:sz w:val="24"/>
                <w:szCs w:val="22"/>
                <w:lang w:eastAsia="en-US"/>
              </w:rPr>
              <w:t>Генеральный директор</w:t>
            </w:r>
          </w:p>
          <w:p w14:paraId="2408201B" w14:textId="65FB21F2" w:rsidR="007E3EE0" w:rsidRPr="003E291D" w:rsidRDefault="00B46EDB" w:rsidP="007E3EE0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3E291D">
              <w:rPr>
                <w:rFonts w:cs="Times New Roman"/>
                <w:color w:val="000000"/>
              </w:rPr>
              <w:t xml:space="preserve">_____________________/Н.В. Кошелев </w:t>
            </w:r>
            <w:r w:rsidR="007E3EE0" w:rsidRPr="003E291D">
              <w:rPr>
                <w:rFonts w:cs="Times New Roman"/>
                <w:color w:val="000000"/>
              </w:rPr>
              <w:t>/</w:t>
            </w:r>
          </w:p>
          <w:p w14:paraId="66C48379" w14:textId="0B5655EB" w:rsidR="007E3EE0" w:rsidRPr="003E291D" w:rsidRDefault="007E3EE0" w:rsidP="007E3EE0">
            <w:pPr>
              <w:spacing w:after="0"/>
              <w:rPr>
                <w:rFonts w:cs="Times New Roman"/>
                <w:color w:val="000000"/>
              </w:rPr>
            </w:pPr>
            <w:r w:rsidRPr="003E291D">
              <w:rPr>
                <w:rFonts w:cs="Times New Roman"/>
                <w:color w:val="000000"/>
              </w:rPr>
              <w:t>мп</w:t>
            </w:r>
          </w:p>
        </w:tc>
      </w:tr>
    </w:tbl>
    <w:p w14:paraId="13AD0B62" w14:textId="294AD971" w:rsidR="007E3EE0" w:rsidRDefault="007E3EE0" w:rsidP="00E1114C">
      <w:pPr>
        <w:spacing w:line="250" w:lineRule="exact"/>
        <w:rPr>
          <w:rFonts w:eastAsia="Times New Roman" w:cs="Times New Roman"/>
          <w:b/>
          <w:i/>
        </w:rPr>
      </w:pPr>
    </w:p>
    <w:p w14:paraId="709A71F6" w14:textId="6A6D2360" w:rsidR="007E4A7A" w:rsidRPr="00E1114C" w:rsidRDefault="007E4A7A" w:rsidP="00E1114C">
      <w:pPr>
        <w:spacing w:line="250" w:lineRule="exact"/>
        <w:rPr>
          <w:rFonts w:eastAsia="Times New Roman" w:cs="Times New Roman"/>
          <w:b/>
          <w:sz w:val="18"/>
          <w:szCs w:val="18"/>
        </w:rPr>
      </w:pPr>
    </w:p>
    <w:tbl>
      <w:tblPr>
        <w:tblW w:w="15676" w:type="dxa"/>
        <w:tblInd w:w="-2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8"/>
        <w:gridCol w:w="355"/>
        <w:gridCol w:w="173"/>
        <w:gridCol w:w="279"/>
        <w:gridCol w:w="242"/>
        <w:gridCol w:w="146"/>
        <w:gridCol w:w="511"/>
      </w:tblGrid>
      <w:tr w:rsidR="002105BD" w14:paraId="08A7D979" w14:textId="5127C927" w:rsidTr="003E291D">
        <w:trPr>
          <w:trHeight w:val="315"/>
        </w:trPr>
        <w:tc>
          <w:tcPr>
            <w:tcW w:w="156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5E77AF" w14:textId="77777777" w:rsidR="00731F22" w:rsidRDefault="00731F22" w:rsidP="003E291D">
            <w:pPr>
              <w:jc w:val="right"/>
              <w:rPr>
                <w:color w:val="000000"/>
              </w:rPr>
            </w:pPr>
          </w:p>
          <w:p w14:paraId="3A1734D9" w14:textId="50C1FEF2" w:rsidR="00B46EDB" w:rsidRDefault="00731F22" w:rsidP="003E29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2</w:t>
            </w:r>
            <w:r w:rsidR="003E291D">
              <w:rPr>
                <w:color w:val="000000"/>
              </w:rPr>
              <w:t>/1</w:t>
            </w:r>
          </w:p>
          <w:p w14:paraId="5DD327B9" w14:textId="275346DE" w:rsidR="002105BD" w:rsidRPr="003E291D" w:rsidRDefault="002105BD" w:rsidP="003E291D">
            <w:pPr>
              <w:ind w:left="-172" w:firstLine="172"/>
              <w:jc w:val="center"/>
              <w:rPr>
                <w:b/>
                <w:color w:val="000000"/>
              </w:rPr>
            </w:pPr>
            <w:r w:rsidRPr="003E291D">
              <w:rPr>
                <w:b/>
                <w:color w:val="000000"/>
              </w:rPr>
              <w:t>Отчет по замененным и установленным деталям на вагон к Акту выполненных работ № ____от</w:t>
            </w:r>
          </w:p>
        </w:tc>
      </w:tr>
      <w:tr w:rsidR="002105BD" w14:paraId="61C524E9" w14:textId="3437A501" w:rsidTr="003E291D">
        <w:trPr>
          <w:trHeight w:val="960"/>
        </w:trPr>
        <w:tc>
          <w:tcPr>
            <w:tcW w:w="156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06DE8" w14:textId="16862B4B" w:rsidR="002105BD" w:rsidRDefault="002105BD" w:rsidP="002105B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lastRenderedPageBreak/>
              <w:t xml:space="preserve">При проведении __.__.201_ </w:t>
            </w:r>
            <w:r>
              <w:rPr>
                <w:b/>
                <w:bCs/>
                <w:color w:val="000000"/>
              </w:rPr>
              <w:t>______ ремонта</w:t>
            </w:r>
            <w:r>
              <w:rPr>
                <w:color w:val="000000"/>
              </w:rPr>
              <w:t xml:space="preserve"> грузового вагона </w:t>
            </w:r>
            <w:r>
              <w:rPr>
                <w:b/>
                <w:bCs/>
                <w:color w:val="000000"/>
              </w:rPr>
              <w:t>№ ________</w:t>
            </w:r>
            <w:r>
              <w:rPr>
                <w:color w:val="000000"/>
              </w:rPr>
              <w:t xml:space="preserve"> тип </w:t>
            </w:r>
            <w:r>
              <w:rPr>
                <w:b/>
                <w:bCs/>
                <w:color w:val="000000"/>
              </w:rPr>
              <w:t>_____ были</w:t>
            </w:r>
            <w:r>
              <w:rPr>
                <w:color w:val="000000"/>
              </w:rPr>
              <w:t xml:space="preserve"> заменены и установлены следующие узлы и детали:</w:t>
            </w:r>
          </w:p>
        </w:tc>
      </w:tr>
      <w:tr w:rsidR="00B46EDB" w14:paraId="2C5585CB" w14:textId="6F118ACB" w:rsidTr="003E291D">
        <w:trPr>
          <w:trHeight w:val="315"/>
        </w:trPr>
        <w:tc>
          <w:tcPr>
            <w:tcW w:w="1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25F15C" w14:textId="08B47314" w:rsidR="002105BD" w:rsidRDefault="002105BD">
            <w:pPr>
              <w:rPr>
                <w:b/>
                <w:color w:val="000000"/>
              </w:rPr>
            </w:pPr>
            <w:r w:rsidRPr="00B354C7">
              <w:rPr>
                <w:b/>
                <w:color w:val="000000"/>
              </w:rPr>
              <w:t>Снято:</w:t>
            </w:r>
          </w:p>
          <w:tbl>
            <w:tblPr>
              <w:tblW w:w="11706" w:type="dxa"/>
              <w:tblLook w:val="04A0" w:firstRow="1" w:lastRow="0" w:firstColumn="1" w:lastColumn="0" w:noHBand="0" w:noVBand="1"/>
            </w:tblPr>
            <w:tblGrid>
              <w:gridCol w:w="2958"/>
              <w:gridCol w:w="2500"/>
              <w:gridCol w:w="1842"/>
              <w:gridCol w:w="1093"/>
              <w:gridCol w:w="992"/>
              <w:gridCol w:w="1165"/>
              <w:gridCol w:w="1156"/>
            </w:tblGrid>
            <w:tr w:rsidR="00E0386D" w:rsidRPr="00E0386D" w14:paraId="17196F2A" w14:textId="6341D18F" w:rsidTr="003E291D">
              <w:trPr>
                <w:trHeight w:val="945"/>
              </w:trPr>
              <w:tc>
                <w:tcPr>
                  <w:tcW w:w="2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A933C8" w14:textId="22930088" w:rsidR="00E0386D" w:rsidRPr="00E0386D" w:rsidRDefault="00E0386D" w:rsidP="00E0386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Cs w:val="24"/>
                      <w:lang w:eastAsia="ru-RU"/>
                    </w:rPr>
                  </w:pPr>
                  <w:r w:rsidRPr="00E0386D">
                    <w:rPr>
                      <w:rFonts w:ascii="Calibri" w:eastAsia="Times New Roman" w:hAnsi="Calibri" w:cs="Times New Roman"/>
                      <w:color w:val="000000"/>
                      <w:szCs w:val="24"/>
                      <w:lang w:eastAsia="ru-RU"/>
                    </w:rPr>
                    <w:t>Наименование детали</w:t>
                  </w:r>
                </w:p>
              </w:tc>
              <w:tc>
                <w:tcPr>
                  <w:tcW w:w="2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3465F0" w14:textId="7C8818B3" w:rsidR="00E0386D" w:rsidRPr="00E0386D" w:rsidRDefault="00E0386D" w:rsidP="00E0386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Cs w:val="24"/>
                      <w:lang w:eastAsia="ru-RU"/>
                    </w:rPr>
                  </w:pPr>
                  <w:r w:rsidRPr="00E0386D">
                    <w:rPr>
                      <w:rFonts w:ascii="Calibri" w:eastAsia="Times New Roman" w:hAnsi="Calibri" w:cs="Times New Roman"/>
                      <w:color w:val="000000"/>
                      <w:szCs w:val="24"/>
                      <w:lang w:eastAsia="ru-RU"/>
                    </w:rPr>
                    <w:t>Состояние детали  (ремонтопригодная или неремонтопригодная)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375957" w14:textId="0C288D2E" w:rsidR="00E0386D" w:rsidRPr="00E0386D" w:rsidRDefault="00E0386D" w:rsidP="00E0386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Cs w:val="24"/>
                      <w:lang w:eastAsia="ru-RU"/>
                    </w:rPr>
                  </w:pPr>
                  <w:r w:rsidRPr="00E0386D">
                    <w:rPr>
                      <w:rFonts w:ascii="Calibri" w:eastAsia="Times New Roman" w:hAnsi="Calibri" w:cs="Times New Roman"/>
                      <w:color w:val="000000"/>
                      <w:szCs w:val="24"/>
                      <w:lang w:eastAsia="ru-RU"/>
                    </w:rPr>
                    <w:t>Характеристики детали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6B3E70" w14:textId="0ABCE4D2" w:rsidR="00E0386D" w:rsidRPr="00E0386D" w:rsidRDefault="00E0386D" w:rsidP="00E0386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Cs w:val="24"/>
                      <w:lang w:eastAsia="ru-RU"/>
                    </w:rPr>
                  </w:pPr>
                  <w:r w:rsidRPr="00E0386D">
                    <w:rPr>
                      <w:rFonts w:ascii="Calibri" w:eastAsia="Times New Roman" w:hAnsi="Calibri" w:cs="Times New Roman"/>
                      <w:color w:val="000000"/>
                      <w:szCs w:val="24"/>
                      <w:lang w:eastAsia="ru-RU"/>
                    </w:rPr>
                    <w:t>Номер детали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4734BD" w14:textId="0BA30E3B" w:rsidR="00E0386D" w:rsidRPr="00E0386D" w:rsidRDefault="00E0386D" w:rsidP="00E0386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Cs w:val="24"/>
                      <w:lang w:eastAsia="ru-RU"/>
                    </w:rPr>
                  </w:pPr>
                  <w:r w:rsidRPr="00E0386D">
                    <w:rPr>
                      <w:rFonts w:ascii="Calibri" w:eastAsia="Times New Roman" w:hAnsi="Calibri" w:cs="Times New Roman"/>
                      <w:color w:val="000000"/>
                      <w:szCs w:val="24"/>
                      <w:lang w:eastAsia="ru-RU"/>
                    </w:rPr>
                    <w:t>Завод изготов итель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BF1FA4" w14:textId="09659AEB" w:rsidR="00E0386D" w:rsidRPr="00E0386D" w:rsidRDefault="00E0386D" w:rsidP="00E0386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Cs w:val="24"/>
                      <w:lang w:eastAsia="ru-RU"/>
                    </w:rPr>
                  </w:pPr>
                  <w:r w:rsidRPr="00E0386D">
                    <w:rPr>
                      <w:rFonts w:ascii="Calibri" w:eastAsia="Times New Roman" w:hAnsi="Calibri" w:cs="Times New Roman"/>
                      <w:color w:val="000000"/>
                      <w:szCs w:val="24"/>
                      <w:lang w:eastAsia="ru-RU"/>
                    </w:rPr>
                    <w:t>Год изго товления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2D7620" w14:textId="19F4E6AA" w:rsidR="00E0386D" w:rsidRPr="00E0386D" w:rsidRDefault="00E0386D" w:rsidP="00E0386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Cs w:val="24"/>
                      <w:lang w:eastAsia="ru-RU"/>
                    </w:rPr>
                  </w:pPr>
                  <w:r w:rsidRPr="00E0386D">
                    <w:rPr>
                      <w:rFonts w:ascii="Calibri" w:eastAsia="Times New Roman" w:hAnsi="Calibri" w:cs="Times New Roman"/>
                      <w:color w:val="000000"/>
                      <w:szCs w:val="24"/>
                      <w:lang w:eastAsia="ru-RU"/>
                    </w:rPr>
                    <w:t>Цена за единицу, руб. без НДС</w:t>
                  </w:r>
                </w:p>
              </w:tc>
            </w:tr>
            <w:tr w:rsidR="00E0386D" w:rsidRPr="00E0386D" w14:paraId="4BB8035D" w14:textId="4354503C" w:rsidTr="003E291D">
              <w:trPr>
                <w:trHeight w:val="300"/>
              </w:trPr>
              <w:tc>
                <w:tcPr>
                  <w:tcW w:w="29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63412B" w14:textId="5DD30A4E" w:rsidR="00E0386D" w:rsidRPr="00E0386D" w:rsidRDefault="00E0386D" w:rsidP="00E038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E0386D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C7DC9F" w14:textId="043F2FED" w:rsidR="00E0386D" w:rsidRPr="00E0386D" w:rsidRDefault="00E0386D" w:rsidP="00E038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E0386D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679CF9" w14:textId="071E458F" w:rsidR="00E0386D" w:rsidRPr="00E0386D" w:rsidRDefault="00E0386D" w:rsidP="00E038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E0386D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FDD4CC" w14:textId="2F5F23BE" w:rsidR="00E0386D" w:rsidRPr="00E0386D" w:rsidRDefault="00E0386D" w:rsidP="00E038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E0386D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D975DF" w14:textId="6FEAEA9D" w:rsidR="00E0386D" w:rsidRPr="00E0386D" w:rsidRDefault="00E0386D" w:rsidP="00E038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E0386D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8BA4BB" w14:textId="22378AE3" w:rsidR="00E0386D" w:rsidRPr="00E0386D" w:rsidRDefault="00E0386D" w:rsidP="00E038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E0386D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3B8708" w14:textId="47D7F810" w:rsidR="00E0386D" w:rsidRPr="00E0386D" w:rsidRDefault="00E0386D" w:rsidP="00E038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E0386D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</w:tr>
            <w:tr w:rsidR="00E0386D" w:rsidRPr="00E0386D" w14:paraId="2F94CCD0" w14:textId="3D2B7923" w:rsidTr="003E291D">
              <w:trPr>
                <w:trHeight w:val="324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65EF3C" w14:textId="1496E025" w:rsidR="00E0386D" w:rsidRPr="00E0386D" w:rsidRDefault="00E0386D" w:rsidP="00E038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97B293" w14:textId="7B21B6D1" w:rsidR="00E0386D" w:rsidRPr="00E0386D" w:rsidRDefault="00E0386D" w:rsidP="00E0386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AAB341" w14:textId="576F65C9" w:rsidR="00E0386D" w:rsidRPr="00E0386D" w:rsidRDefault="00E0386D" w:rsidP="00E0386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AB9636" w14:textId="67A0C594" w:rsidR="00E0386D" w:rsidRPr="00E0386D" w:rsidRDefault="00E0386D" w:rsidP="00E0386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AE680A" w14:textId="1DC8BEBF" w:rsidR="00E0386D" w:rsidRPr="00E0386D" w:rsidRDefault="00E0386D" w:rsidP="00E0386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DA19FA" w14:textId="75A457EB" w:rsidR="00E0386D" w:rsidRPr="00E0386D" w:rsidRDefault="00E0386D" w:rsidP="00E038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E0386D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Сумма без НДС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237D90" w14:textId="3CCDC5D6" w:rsidR="00E0386D" w:rsidRPr="00E0386D" w:rsidRDefault="00E0386D" w:rsidP="00E0386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E0386D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{Сумма}</w:t>
                  </w:r>
                </w:p>
              </w:tc>
            </w:tr>
            <w:tr w:rsidR="00E0386D" w:rsidRPr="00E0386D" w14:paraId="25FD8655" w14:textId="11A06B4E" w:rsidTr="003E291D">
              <w:trPr>
                <w:trHeight w:val="300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8216AF" w14:textId="47D2F7C0" w:rsidR="00E0386D" w:rsidRPr="00E0386D" w:rsidRDefault="00E0386D" w:rsidP="00E0386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AD3095" w14:textId="037757E5" w:rsidR="00E0386D" w:rsidRPr="00E0386D" w:rsidRDefault="00E0386D" w:rsidP="00E0386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2DAB74" w14:textId="1473A930" w:rsidR="00E0386D" w:rsidRPr="00E0386D" w:rsidRDefault="00E0386D" w:rsidP="00E0386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176D8F" w14:textId="342E445F" w:rsidR="00E0386D" w:rsidRPr="00E0386D" w:rsidRDefault="00E0386D" w:rsidP="00E0386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D300DC" w14:textId="6E01B13F" w:rsidR="00E0386D" w:rsidRPr="00E0386D" w:rsidRDefault="00E0386D" w:rsidP="00E0386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D4BFB4" w14:textId="51F9BBB1" w:rsidR="00E0386D" w:rsidRPr="00E0386D" w:rsidRDefault="00E0386D" w:rsidP="00E038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E0386D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Сумма НДС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CB36AF" w14:textId="74A24E3D" w:rsidR="00E0386D" w:rsidRPr="00E0386D" w:rsidRDefault="00E0386D" w:rsidP="00E0386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E0386D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{Сумма}</w:t>
                  </w:r>
                </w:p>
              </w:tc>
            </w:tr>
            <w:tr w:rsidR="00E0386D" w:rsidRPr="00E0386D" w14:paraId="2B7AA257" w14:textId="2DBA1D66" w:rsidTr="003E291D">
              <w:trPr>
                <w:trHeight w:val="300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172B8C" w14:textId="52414D9A" w:rsidR="00E0386D" w:rsidRPr="00E0386D" w:rsidRDefault="00E0386D" w:rsidP="00E0386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EE43F8" w14:textId="2E4AE49D" w:rsidR="00E0386D" w:rsidRPr="00E0386D" w:rsidRDefault="00E0386D" w:rsidP="00E0386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B25E15" w14:textId="0A312272" w:rsidR="00E0386D" w:rsidRPr="00E0386D" w:rsidRDefault="00E0386D" w:rsidP="00E0386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D00F11" w14:textId="1A0326DD" w:rsidR="00E0386D" w:rsidRPr="00E0386D" w:rsidRDefault="00E0386D" w:rsidP="00E0386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DEC4EF" w14:textId="05F6AFA6" w:rsidR="00E0386D" w:rsidRPr="00E0386D" w:rsidRDefault="00E0386D" w:rsidP="00E0386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35E2C9" w14:textId="63BD3218" w:rsidR="00E0386D" w:rsidRPr="00E0386D" w:rsidRDefault="00E0386D" w:rsidP="00E038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E0386D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Итого с НДС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4A0A51" w14:textId="6C37A4CC" w:rsidR="00E0386D" w:rsidRPr="00E0386D" w:rsidRDefault="00E0386D" w:rsidP="00E0386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E0386D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{Сумма}</w:t>
                  </w:r>
                </w:p>
              </w:tc>
            </w:tr>
          </w:tbl>
          <w:p w14:paraId="1AB2A013" w14:textId="58068C1F" w:rsidR="00E0386D" w:rsidRPr="00B354C7" w:rsidRDefault="00E0386D">
            <w:pPr>
              <w:rPr>
                <w:b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B3C2C8" w14:textId="0E3A78B3" w:rsidR="002105BD" w:rsidRDefault="002105BD">
            <w:pPr>
              <w:rPr>
                <w:color w:val="00000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44503D" w14:textId="74353308" w:rsidR="002105BD" w:rsidRDefault="002105BD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C72F57" w14:textId="37F3A91A" w:rsidR="002105BD" w:rsidRDefault="002105BD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700E1F" w14:textId="19AB1334" w:rsidR="002105BD" w:rsidRDefault="002105BD">
            <w:pPr>
              <w:rPr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DA9C4C" w14:textId="530C73AD" w:rsidR="002105BD" w:rsidRDefault="002105BD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AACBB4" w14:textId="1FBEA01F" w:rsidR="002105BD" w:rsidRDefault="002105BD">
            <w:pPr>
              <w:rPr>
                <w:sz w:val="20"/>
                <w:szCs w:val="20"/>
              </w:rPr>
            </w:pPr>
          </w:p>
        </w:tc>
      </w:tr>
      <w:tr w:rsidR="00B46EDB" w14:paraId="11DEBB6E" w14:textId="3B50D36B" w:rsidTr="003E291D">
        <w:trPr>
          <w:trHeight w:val="315"/>
        </w:trPr>
        <w:tc>
          <w:tcPr>
            <w:tcW w:w="1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FA8892" w14:textId="06FC91FF" w:rsidR="002105BD" w:rsidRDefault="002105BD">
            <w:pPr>
              <w:rPr>
                <w:b/>
                <w:color w:val="000000"/>
              </w:rPr>
            </w:pPr>
            <w:r w:rsidRPr="00B354C7">
              <w:rPr>
                <w:b/>
                <w:color w:val="000000"/>
              </w:rPr>
              <w:t>Установлено:</w:t>
            </w:r>
          </w:p>
          <w:tbl>
            <w:tblPr>
              <w:tblW w:w="14033" w:type="dxa"/>
              <w:tblLook w:val="04A0" w:firstRow="1" w:lastRow="0" w:firstColumn="1" w:lastColumn="0" w:noHBand="0" w:noVBand="1"/>
            </w:tblPr>
            <w:tblGrid>
              <w:gridCol w:w="2687"/>
              <w:gridCol w:w="2610"/>
              <w:gridCol w:w="2601"/>
              <w:gridCol w:w="1719"/>
              <w:gridCol w:w="1346"/>
              <w:gridCol w:w="1342"/>
              <w:gridCol w:w="1633"/>
            </w:tblGrid>
            <w:tr w:rsidR="003E291D" w:rsidRPr="00E0386D" w14:paraId="79FC2C90" w14:textId="082621E7" w:rsidTr="003E291D">
              <w:trPr>
                <w:trHeight w:val="990"/>
              </w:trPr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56425A" w14:textId="2279A008" w:rsidR="00E0386D" w:rsidRPr="00E0386D" w:rsidRDefault="00E0386D" w:rsidP="00E038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Cs w:val="24"/>
                      <w:lang w:eastAsia="ru-RU"/>
                    </w:rPr>
                  </w:pPr>
                  <w:r w:rsidRPr="00E0386D">
                    <w:rPr>
                      <w:rFonts w:ascii="Calibri" w:eastAsia="Times New Roman" w:hAnsi="Calibri" w:cs="Times New Roman"/>
                      <w:color w:val="000000"/>
                      <w:szCs w:val="24"/>
                      <w:lang w:eastAsia="ru-RU"/>
                    </w:rPr>
                    <w:t>Наименование детали</w:t>
                  </w:r>
                </w:p>
              </w:tc>
              <w:tc>
                <w:tcPr>
                  <w:tcW w:w="26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3C2D18" w14:textId="2EFD15D2" w:rsidR="00E0386D" w:rsidRPr="00E0386D" w:rsidRDefault="00E0386D" w:rsidP="00E038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Cs w:val="24"/>
                      <w:lang w:eastAsia="ru-RU"/>
                    </w:rPr>
                  </w:pPr>
                  <w:r w:rsidRPr="00E0386D">
                    <w:rPr>
                      <w:rFonts w:ascii="Calibri" w:eastAsia="Times New Roman" w:hAnsi="Calibri" w:cs="Times New Roman"/>
                      <w:color w:val="000000"/>
                      <w:szCs w:val="24"/>
                      <w:lang w:eastAsia="ru-RU"/>
                    </w:rPr>
                    <w:t>Состояние детали  (ремонтопригодная или неремонтопригодная)</w:t>
                  </w:r>
                </w:p>
              </w:tc>
              <w:tc>
                <w:tcPr>
                  <w:tcW w:w="26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9AC69C" w14:textId="3E3AD4A2" w:rsidR="00E0386D" w:rsidRPr="00E0386D" w:rsidRDefault="00E0386D" w:rsidP="00E0386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Cs w:val="24"/>
                      <w:lang w:eastAsia="ru-RU"/>
                    </w:rPr>
                  </w:pPr>
                  <w:r w:rsidRPr="00E0386D">
                    <w:rPr>
                      <w:rFonts w:ascii="Calibri" w:eastAsia="Times New Roman" w:hAnsi="Calibri" w:cs="Times New Roman"/>
                      <w:color w:val="000000"/>
                      <w:szCs w:val="24"/>
                      <w:lang w:eastAsia="ru-RU"/>
                    </w:rPr>
                    <w:t>Характеристики детали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C24728" w14:textId="71FC1F4B" w:rsidR="00E0386D" w:rsidRPr="00E0386D" w:rsidRDefault="00E0386D" w:rsidP="00E038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Cs w:val="24"/>
                      <w:lang w:eastAsia="ru-RU"/>
                    </w:rPr>
                  </w:pPr>
                  <w:r w:rsidRPr="00E0386D">
                    <w:rPr>
                      <w:rFonts w:ascii="Calibri" w:eastAsia="Times New Roman" w:hAnsi="Calibri" w:cs="Times New Roman"/>
                      <w:color w:val="000000"/>
                      <w:szCs w:val="24"/>
                      <w:lang w:eastAsia="ru-RU"/>
                    </w:rPr>
                    <w:t>Номер детали</w:t>
                  </w: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30A65E" w14:textId="70497548" w:rsidR="00E0386D" w:rsidRPr="00E0386D" w:rsidRDefault="00E0386D" w:rsidP="00E038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Cs w:val="24"/>
                      <w:lang w:eastAsia="ru-RU"/>
                    </w:rPr>
                  </w:pPr>
                  <w:r w:rsidRPr="00E0386D">
                    <w:rPr>
                      <w:rFonts w:ascii="Calibri" w:eastAsia="Times New Roman" w:hAnsi="Calibri" w:cs="Times New Roman"/>
                      <w:color w:val="000000"/>
                      <w:szCs w:val="24"/>
                      <w:lang w:eastAsia="ru-RU"/>
                    </w:rPr>
                    <w:t>Завод изготов итель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6B4003" w14:textId="4D2540DE" w:rsidR="00E0386D" w:rsidRPr="00E0386D" w:rsidRDefault="00E0386D" w:rsidP="00E038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Cs w:val="24"/>
                      <w:lang w:eastAsia="ru-RU"/>
                    </w:rPr>
                  </w:pPr>
                  <w:r w:rsidRPr="00E0386D">
                    <w:rPr>
                      <w:rFonts w:ascii="Calibri" w:eastAsia="Times New Roman" w:hAnsi="Calibri" w:cs="Times New Roman"/>
                      <w:color w:val="000000"/>
                      <w:szCs w:val="24"/>
                      <w:lang w:eastAsia="ru-RU"/>
                    </w:rPr>
                    <w:t>Год изго товления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838117" w14:textId="27E49B4A" w:rsidR="00E0386D" w:rsidRPr="00E0386D" w:rsidRDefault="00E0386D" w:rsidP="00E038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Cs w:val="24"/>
                      <w:lang w:eastAsia="ru-RU"/>
                    </w:rPr>
                  </w:pPr>
                  <w:r w:rsidRPr="00E0386D">
                    <w:rPr>
                      <w:rFonts w:ascii="Calibri" w:eastAsia="Times New Roman" w:hAnsi="Calibri" w:cs="Times New Roman"/>
                      <w:color w:val="000000"/>
                      <w:szCs w:val="24"/>
                      <w:lang w:eastAsia="ru-RU"/>
                    </w:rPr>
                    <w:t>Цена за единицу, руб. без НДС</w:t>
                  </w:r>
                </w:p>
              </w:tc>
            </w:tr>
            <w:tr w:rsidR="003E291D" w:rsidRPr="00E0386D" w14:paraId="0C2E01EE" w14:textId="050CFC71" w:rsidTr="003E291D">
              <w:trPr>
                <w:trHeight w:val="300"/>
              </w:trPr>
              <w:tc>
                <w:tcPr>
                  <w:tcW w:w="2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468F04" w14:textId="39EF615A" w:rsidR="00E0386D" w:rsidRPr="00E0386D" w:rsidRDefault="00E0386D" w:rsidP="00E038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E0386D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E96C49" w14:textId="2F7689A5" w:rsidR="00E0386D" w:rsidRPr="00E0386D" w:rsidRDefault="00E0386D" w:rsidP="00E038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E0386D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2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EC1293" w14:textId="718B5182" w:rsidR="00E0386D" w:rsidRPr="00E0386D" w:rsidRDefault="00E0386D" w:rsidP="00E038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E0386D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915404" w14:textId="08C2EEE0" w:rsidR="00E0386D" w:rsidRPr="00E0386D" w:rsidRDefault="00E0386D" w:rsidP="00E038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E0386D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50E349" w14:textId="3952CA96" w:rsidR="00E0386D" w:rsidRPr="00E0386D" w:rsidRDefault="00E0386D" w:rsidP="00E038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E0386D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2C4C72" w14:textId="3832B3B6" w:rsidR="00E0386D" w:rsidRPr="00E0386D" w:rsidRDefault="00E0386D" w:rsidP="00E038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E0386D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7DA4F4" w14:textId="0C251115" w:rsidR="00E0386D" w:rsidRPr="00E0386D" w:rsidRDefault="00E0386D" w:rsidP="00E038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E0386D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</w:tr>
            <w:tr w:rsidR="003E291D" w:rsidRPr="00E0386D" w14:paraId="19BD8243" w14:textId="0F4981A1" w:rsidTr="003E291D">
              <w:trPr>
                <w:trHeight w:val="300"/>
              </w:trPr>
              <w:tc>
                <w:tcPr>
                  <w:tcW w:w="2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FA4CDB" w14:textId="5B899EE7" w:rsidR="00E0386D" w:rsidRPr="00E0386D" w:rsidRDefault="00E0386D" w:rsidP="00E038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E0386D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636704" w14:textId="49A1F79B" w:rsidR="00E0386D" w:rsidRPr="00E0386D" w:rsidRDefault="00E0386D" w:rsidP="00E038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E0386D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2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73EF28" w14:textId="65A4E087" w:rsidR="00E0386D" w:rsidRPr="00E0386D" w:rsidRDefault="00E0386D" w:rsidP="00E038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E0386D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AA77D3" w14:textId="0146987A" w:rsidR="00E0386D" w:rsidRPr="00E0386D" w:rsidRDefault="00E0386D" w:rsidP="00E038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E0386D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C38628" w14:textId="0C543659" w:rsidR="00E0386D" w:rsidRPr="00E0386D" w:rsidRDefault="00E0386D" w:rsidP="00E038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E0386D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FEA8B0" w14:textId="15B5A663" w:rsidR="00E0386D" w:rsidRPr="00E0386D" w:rsidRDefault="00E0386D" w:rsidP="00E038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E0386D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9A4107" w14:textId="74BCEFD4" w:rsidR="00E0386D" w:rsidRPr="00E0386D" w:rsidRDefault="00E0386D" w:rsidP="00E038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E0386D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</w:tr>
            <w:tr w:rsidR="003E291D" w:rsidRPr="00E0386D" w14:paraId="29567576" w14:textId="11FDA94D" w:rsidTr="003E291D">
              <w:trPr>
                <w:trHeight w:val="300"/>
              </w:trPr>
              <w:tc>
                <w:tcPr>
                  <w:tcW w:w="2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3AFA37" w14:textId="11FEC50C" w:rsidR="00E0386D" w:rsidRPr="00E0386D" w:rsidRDefault="00E0386D" w:rsidP="00E038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9DDA75" w14:textId="75DA22BD" w:rsidR="00E0386D" w:rsidRPr="00E0386D" w:rsidRDefault="00E0386D" w:rsidP="00E0386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D2A97A" w14:textId="4C73B481" w:rsidR="00E0386D" w:rsidRPr="00E0386D" w:rsidRDefault="00E0386D" w:rsidP="00E0386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BC613F" w14:textId="0DE09ED8" w:rsidR="00E0386D" w:rsidRPr="00E0386D" w:rsidRDefault="00E0386D" w:rsidP="00E0386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EB8301" w14:textId="7D3A801C" w:rsidR="00E0386D" w:rsidRPr="00E0386D" w:rsidRDefault="00E0386D" w:rsidP="00E0386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0DA464" w14:textId="4851A27D" w:rsidR="00E0386D" w:rsidRPr="00E0386D" w:rsidRDefault="00E0386D" w:rsidP="00E038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E0386D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Сумма без НДС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6860CC" w14:textId="7ED37A09" w:rsidR="00E0386D" w:rsidRPr="00E0386D" w:rsidRDefault="00E0386D" w:rsidP="00E0386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E0386D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{Сумма}</w:t>
                  </w:r>
                </w:p>
              </w:tc>
            </w:tr>
            <w:tr w:rsidR="003E291D" w:rsidRPr="00E0386D" w14:paraId="15F9892C" w14:textId="5EF1C4F9" w:rsidTr="003E291D">
              <w:trPr>
                <w:trHeight w:val="300"/>
              </w:trPr>
              <w:tc>
                <w:tcPr>
                  <w:tcW w:w="2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E4F360" w14:textId="4B54B687" w:rsidR="00E0386D" w:rsidRPr="00E0386D" w:rsidRDefault="00E0386D" w:rsidP="00E0386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599CF8" w14:textId="0BEB44CB" w:rsidR="00E0386D" w:rsidRPr="00E0386D" w:rsidRDefault="00E0386D" w:rsidP="00E0386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E78992" w14:textId="5BBADADD" w:rsidR="00E0386D" w:rsidRPr="00E0386D" w:rsidRDefault="00E0386D" w:rsidP="00E0386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9577B6" w14:textId="2A6B3630" w:rsidR="00E0386D" w:rsidRPr="00E0386D" w:rsidRDefault="00E0386D" w:rsidP="00E0386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1E5A83" w14:textId="6E0AAA79" w:rsidR="00E0386D" w:rsidRPr="00E0386D" w:rsidRDefault="00E0386D" w:rsidP="00E0386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82FB74" w14:textId="2A3AD866" w:rsidR="00E0386D" w:rsidRPr="00E0386D" w:rsidRDefault="00E0386D" w:rsidP="00E038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E0386D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Сумма НДС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F55CE5" w14:textId="2E8C7F06" w:rsidR="00E0386D" w:rsidRPr="00E0386D" w:rsidRDefault="00E0386D" w:rsidP="00E0386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E0386D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{Сумма}</w:t>
                  </w:r>
                </w:p>
              </w:tc>
            </w:tr>
            <w:tr w:rsidR="003E291D" w:rsidRPr="00E0386D" w14:paraId="2EB35EE2" w14:textId="08363789" w:rsidTr="003E291D">
              <w:trPr>
                <w:trHeight w:val="300"/>
              </w:trPr>
              <w:tc>
                <w:tcPr>
                  <w:tcW w:w="2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101781" w14:textId="7C1E5C58" w:rsidR="00E0386D" w:rsidRPr="00E0386D" w:rsidRDefault="00E0386D" w:rsidP="00E0386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628463" w14:textId="33C99EA5" w:rsidR="00E0386D" w:rsidRPr="00E0386D" w:rsidRDefault="00E0386D" w:rsidP="00E0386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7D793F" w14:textId="58D7F163" w:rsidR="00E0386D" w:rsidRPr="00E0386D" w:rsidRDefault="00E0386D" w:rsidP="00E0386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A130F7" w14:textId="6F544DCF" w:rsidR="00E0386D" w:rsidRPr="00E0386D" w:rsidRDefault="00E0386D" w:rsidP="00E0386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E0592F" w14:textId="1039FF27" w:rsidR="00E0386D" w:rsidRPr="00E0386D" w:rsidRDefault="00E0386D" w:rsidP="00E0386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CA37AB" w14:textId="1BFE45E0" w:rsidR="00E0386D" w:rsidRPr="00E0386D" w:rsidRDefault="00E0386D" w:rsidP="00E038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E0386D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Итого с НДС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C65B90" w14:textId="04CB5987" w:rsidR="00E0386D" w:rsidRPr="00E0386D" w:rsidRDefault="00E0386D" w:rsidP="00E0386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E0386D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{Сумма}</w:t>
                  </w:r>
                </w:p>
              </w:tc>
            </w:tr>
          </w:tbl>
          <w:p w14:paraId="324BDE17" w14:textId="22FD2BAF" w:rsidR="00E0386D" w:rsidRPr="00B354C7" w:rsidRDefault="00E0386D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3F7F7" w14:textId="658192CB" w:rsidR="002105BD" w:rsidRDefault="002105BD">
            <w:pPr>
              <w:rPr>
                <w:color w:val="00000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9C8FE0" w14:textId="36E954C2" w:rsidR="002105BD" w:rsidRDefault="002105BD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4879B6" w14:textId="3065563E" w:rsidR="002105BD" w:rsidRDefault="002105BD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722658" w14:textId="3AAA521B" w:rsidR="002105BD" w:rsidRDefault="002105BD">
            <w:pPr>
              <w:rPr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35AEAC" w14:textId="331C9786" w:rsidR="002105BD" w:rsidRDefault="002105BD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7AD8DE" w14:textId="6AEDAE9E" w:rsidR="002105BD" w:rsidRDefault="002105BD">
            <w:pPr>
              <w:rPr>
                <w:sz w:val="20"/>
                <w:szCs w:val="20"/>
              </w:rPr>
            </w:pPr>
          </w:p>
        </w:tc>
      </w:tr>
      <w:tr w:rsidR="00B46EDB" w14:paraId="595C6B5E" w14:textId="245419C3" w:rsidTr="003E291D">
        <w:trPr>
          <w:trHeight w:val="315"/>
        </w:trPr>
        <w:tc>
          <w:tcPr>
            <w:tcW w:w="1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C92B53" w14:textId="66DF7A46" w:rsidR="002105BD" w:rsidRDefault="002105B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Подпись: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8FEA1D" w14:textId="2662BBB4" w:rsidR="002105BD" w:rsidRDefault="002105BD">
            <w:pPr>
              <w:rPr>
                <w:color w:val="00000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154801" w14:textId="34C7ADED" w:rsidR="002105BD" w:rsidRDefault="002105BD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7836AA" w14:textId="6B682627" w:rsidR="002105BD" w:rsidRDefault="002105BD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D5EB9A" w14:textId="158C83D5" w:rsidR="002105BD" w:rsidRDefault="002105BD">
            <w:pPr>
              <w:rPr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BC569A" w14:textId="4AAA37F4" w:rsidR="002105BD" w:rsidRDefault="002105BD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531BC0" w14:textId="7F31609B" w:rsidR="002105BD" w:rsidRDefault="002105BD">
            <w:pPr>
              <w:rPr>
                <w:sz w:val="20"/>
                <w:szCs w:val="20"/>
              </w:rPr>
            </w:pPr>
          </w:p>
        </w:tc>
      </w:tr>
      <w:tr w:rsidR="00B46EDB" w14:paraId="1386ACF9" w14:textId="2FE88320" w:rsidTr="003E291D">
        <w:trPr>
          <w:trHeight w:val="315"/>
        </w:trPr>
        <w:tc>
          <w:tcPr>
            <w:tcW w:w="14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8FCE17" w14:textId="7B6FD1B1" w:rsidR="002105BD" w:rsidRDefault="002105B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Представитель ООО "ГРС"____________________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E21323" w14:textId="0BCC6006" w:rsidR="002105BD" w:rsidRDefault="002105BD">
            <w:pPr>
              <w:rPr>
                <w:color w:val="00000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04E3D4" w14:textId="3A8C8F3C" w:rsidR="002105BD" w:rsidRDefault="002105BD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A52C1B" w14:textId="3D5FCE75" w:rsidR="002105BD" w:rsidRDefault="002105BD">
            <w:pPr>
              <w:rPr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99FDD2" w14:textId="1F803A4B" w:rsidR="002105BD" w:rsidRDefault="002105BD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AB3E6D" w14:textId="15491648" w:rsidR="002105BD" w:rsidRDefault="002105BD">
            <w:pPr>
              <w:rPr>
                <w:sz w:val="20"/>
                <w:szCs w:val="20"/>
              </w:rPr>
            </w:pPr>
          </w:p>
        </w:tc>
      </w:tr>
    </w:tbl>
    <w:p w14:paraId="30A689F9" w14:textId="05FB3A98" w:rsidR="00662552" w:rsidRPr="00B354C7" w:rsidRDefault="00662552" w:rsidP="00662552">
      <w:pPr>
        <w:spacing w:line="250" w:lineRule="exact"/>
        <w:rPr>
          <w:rFonts w:eastAsia="Times New Roman" w:cs="Times New Roman"/>
          <w:b/>
        </w:rPr>
        <w:sectPr w:rsidR="00662552" w:rsidRPr="00B354C7" w:rsidSect="003E291D">
          <w:pgSz w:w="16838" w:h="11909" w:orient="landscape" w:code="9"/>
          <w:pgMar w:top="1276" w:right="397" w:bottom="244" w:left="1026" w:header="0" w:footer="6" w:gutter="0"/>
          <w:cols w:space="720"/>
          <w:noEndnote/>
          <w:docGrid w:linePitch="360"/>
        </w:sectPr>
      </w:pPr>
    </w:p>
    <w:p w14:paraId="3B3A30D3" w14:textId="05CE71C9" w:rsidR="00952F6A" w:rsidRDefault="00952F6A" w:rsidP="003E291D">
      <w:pPr>
        <w:tabs>
          <w:tab w:val="left" w:pos="1230"/>
        </w:tabs>
        <w:rPr>
          <w:rFonts w:eastAsia="Times New Roman" w:cs="Times New Roman"/>
        </w:rPr>
      </w:pPr>
    </w:p>
    <w:sectPr w:rsidR="00952F6A" w:rsidSect="002A0EBB">
      <w:pgSz w:w="11909" w:h="16838"/>
      <w:pgMar w:top="709" w:right="1134" w:bottom="1026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E5844" w14:textId="77777777" w:rsidR="00C620D0" w:rsidRDefault="00C620D0">
      <w:pPr>
        <w:spacing w:after="0" w:line="240" w:lineRule="auto"/>
      </w:pPr>
      <w:r>
        <w:separator/>
      </w:r>
    </w:p>
  </w:endnote>
  <w:endnote w:type="continuationSeparator" w:id="0">
    <w:p w14:paraId="6DDE8EE4" w14:textId="77777777" w:rsidR="00C620D0" w:rsidRDefault="00C62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07EA3" w14:textId="77777777" w:rsidR="00C620D0" w:rsidRDefault="00C620D0">
      <w:pPr>
        <w:spacing w:after="0" w:line="240" w:lineRule="auto"/>
      </w:pPr>
      <w:r>
        <w:separator/>
      </w:r>
    </w:p>
  </w:footnote>
  <w:footnote w:type="continuationSeparator" w:id="0">
    <w:p w14:paraId="14C981D3" w14:textId="77777777" w:rsidR="00C620D0" w:rsidRDefault="00C62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51C34"/>
    <w:multiLevelType w:val="multilevel"/>
    <w:tmpl w:val="DE8060D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D575521"/>
    <w:multiLevelType w:val="multilevel"/>
    <w:tmpl w:val="1A78D70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3A7A47"/>
    <w:multiLevelType w:val="multilevel"/>
    <w:tmpl w:val="E5BC0410"/>
    <w:lvl w:ilvl="0">
      <w:start w:val="1"/>
      <w:numFmt w:val="decimal"/>
      <w:lvlText w:val="9.1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8B76DA"/>
    <w:multiLevelType w:val="multilevel"/>
    <w:tmpl w:val="F6FCD46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2F363E7"/>
    <w:multiLevelType w:val="hybridMultilevel"/>
    <w:tmpl w:val="10747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C5107"/>
    <w:multiLevelType w:val="multilevel"/>
    <w:tmpl w:val="7E38B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40611032"/>
    <w:multiLevelType w:val="multilevel"/>
    <w:tmpl w:val="7062D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796CB3"/>
    <w:multiLevelType w:val="multilevel"/>
    <w:tmpl w:val="C57CACE4"/>
    <w:lvl w:ilvl="0">
      <w:start w:val="6"/>
      <w:numFmt w:val="decimal"/>
      <w:lvlText w:val="9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34672F0"/>
    <w:multiLevelType w:val="hybridMultilevel"/>
    <w:tmpl w:val="567EA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2E0608"/>
    <w:multiLevelType w:val="multilevel"/>
    <w:tmpl w:val="3DE4CBB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125216E"/>
    <w:multiLevelType w:val="multilevel"/>
    <w:tmpl w:val="74181A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69"/>
    <w:rsid w:val="000133D9"/>
    <w:rsid w:val="00013873"/>
    <w:rsid w:val="000154EE"/>
    <w:rsid w:val="00020252"/>
    <w:rsid w:val="00032E9B"/>
    <w:rsid w:val="00033380"/>
    <w:rsid w:val="00034C46"/>
    <w:rsid w:val="0004097C"/>
    <w:rsid w:val="00045946"/>
    <w:rsid w:val="000467DE"/>
    <w:rsid w:val="00047309"/>
    <w:rsid w:val="00052D58"/>
    <w:rsid w:val="000577DE"/>
    <w:rsid w:val="000634DF"/>
    <w:rsid w:val="00064447"/>
    <w:rsid w:val="00073615"/>
    <w:rsid w:val="00074291"/>
    <w:rsid w:val="00075DE7"/>
    <w:rsid w:val="0008204B"/>
    <w:rsid w:val="00083532"/>
    <w:rsid w:val="000874B1"/>
    <w:rsid w:val="0009268A"/>
    <w:rsid w:val="000957AB"/>
    <w:rsid w:val="00095FC2"/>
    <w:rsid w:val="00096C4E"/>
    <w:rsid w:val="000A06EF"/>
    <w:rsid w:val="000B000B"/>
    <w:rsid w:val="000B64EA"/>
    <w:rsid w:val="000B7057"/>
    <w:rsid w:val="000C0D27"/>
    <w:rsid w:val="000C1B16"/>
    <w:rsid w:val="000C6920"/>
    <w:rsid w:val="000C72C7"/>
    <w:rsid w:val="000D2176"/>
    <w:rsid w:val="000D3D96"/>
    <w:rsid w:val="000D57D1"/>
    <w:rsid w:val="000E279F"/>
    <w:rsid w:val="000E32D7"/>
    <w:rsid w:val="000F03D7"/>
    <w:rsid w:val="000F4274"/>
    <w:rsid w:val="000F6341"/>
    <w:rsid w:val="000F6B14"/>
    <w:rsid w:val="00100214"/>
    <w:rsid w:val="001024C1"/>
    <w:rsid w:val="00102A40"/>
    <w:rsid w:val="00104586"/>
    <w:rsid w:val="00105AD0"/>
    <w:rsid w:val="001075A9"/>
    <w:rsid w:val="0011082D"/>
    <w:rsid w:val="00121E4D"/>
    <w:rsid w:val="0012729E"/>
    <w:rsid w:val="00136347"/>
    <w:rsid w:val="00137846"/>
    <w:rsid w:val="00137C39"/>
    <w:rsid w:val="00137EDC"/>
    <w:rsid w:val="001424E7"/>
    <w:rsid w:val="00144B83"/>
    <w:rsid w:val="0015535A"/>
    <w:rsid w:val="00160C65"/>
    <w:rsid w:val="0016336B"/>
    <w:rsid w:val="00165271"/>
    <w:rsid w:val="00167130"/>
    <w:rsid w:val="00174ECF"/>
    <w:rsid w:val="00175545"/>
    <w:rsid w:val="001769D1"/>
    <w:rsid w:val="00181EAB"/>
    <w:rsid w:val="001901D4"/>
    <w:rsid w:val="001930B7"/>
    <w:rsid w:val="001959FA"/>
    <w:rsid w:val="001B3A51"/>
    <w:rsid w:val="001C156A"/>
    <w:rsid w:val="001C6B42"/>
    <w:rsid w:val="001C7446"/>
    <w:rsid w:val="001D00F0"/>
    <w:rsid w:val="001D1C0C"/>
    <w:rsid w:val="001D4657"/>
    <w:rsid w:val="001D6D54"/>
    <w:rsid w:val="001D71CE"/>
    <w:rsid w:val="001E7BF7"/>
    <w:rsid w:val="001F09AF"/>
    <w:rsid w:val="002105BD"/>
    <w:rsid w:val="0021081F"/>
    <w:rsid w:val="0022053D"/>
    <w:rsid w:val="00220FBF"/>
    <w:rsid w:val="00222EAD"/>
    <w:rsid w:val="002309EF"/>
    <w:rsid w:val="0024048A"/>
    <w:rsid w:val="00245544"/>
    <w:rsid w:val="00246F1D"/>
    <w:rsid w:val="00251264"/>
    <w:rsid w:val="0025555B"/>
    <w:rsid w:val="0025611D"/>
    <w:rsid w:val="00260859"/>
    <w:rsid w:val="002615AD"/>
    <w:rsid w:val="00261835"/>
    <w:rsid w:val="002671DF"/>
    <w:rsid w:val="00273094"/>
    <w:rsid w:val="00277BED"/>
    <w:rsid w:val="00282952"/>
    <w:rsid w:val="00282ECE"/>
    <w:rsid w:val="00285B73"/>
    <w:rsid w:val="00287910"/>
    <w:rsid w:val="00287C64"/>
    <w:rsid w:val="00290861"/>
    <w:rsid w:val="002916B2"/>
    <w:rsid w:val="002A0166"/>
    <w:rsid w:val="002A0EBB"/>
    <w:rsid w:val="002A2F5A"/>
    <w:rsid w:val="002A3E50"/>
    <w:rsid w:val="002A52A3"/>
    <w:rsid w:val="002B16C5"/>
    <w:rsid w:val="002B2960"/>
    <w:rsid w:val="002D0588"/>
    <w:rsid w:val="002D1A0B"/>
    <w:rsid w:val="002D330A"/>
    <w:rsid w:val="002E123D"/>
    <w:rsid w:val="002E1D5A"/>
    <w:rsid w:val="002F08D4"/>
    <w:rsid w:val="002F27CC"/>
    <w:rsid w:val="002F3DDD"/>
    <w:rsid w:val="00305875"/>
    <w:rsid w:val="0031383B"/>
    <w:rsid w:val="00313DE3"/>
    <w:rsid w:val="00316245"/>
    <w:rsid w:val="003215DC"/>
    <w:rsid w:val="0032424D"/>
    <w:rsid w:val="00325320"/>
    <w:rsid w:val="00326A66"/>
    <w:rsid w:val="00330E42"/>
    <w:rsid w:val="00343ED3"/>
    <w:rsid w:val="00347E8B"/>
    <w:rsid w:val="00354C54"/>
    <w:rsid w:val="00355D34"/>
    <w:rsid w:val="0036056D"/>
    <w:rsid w:val="00365753"/>
    <w:rsid w:val="00366371"/>
    <w:rsid w:val="00371654"/>
    <w:rsid w:val="00372AB2"/>
    <w:rsid w:val="00372C3F"/>
    <w:rsid w:val="00373A77"/>
    <w:rsid w:val="00377A6F"/>
    <w:rsid w:val="00383B47"/>
    <w:rsid w:val="00386654"/>
    <w:rsid w:val="0038681C"/>
    <w:rsid w:val="00391F7B"/>
    <w:rsid w:val="00393E9E"/>
    <w:rsid w:val="00394B25"/>
    <w:rsid w:val="00396D05"/>
    <w:rsid w:val="003A3548"/>
    <w:rsid w:val="003A4F3D"/>
    <w:rsid w:val="003A67C7"/>
    <w:rsid w:val="003A71D3"/>
    <w:rsid w:val="003B012D"/>
    <w:rsid w:val="003B46A5"/>
    <w:rsid w:val="003C7C4B"/>
    <w:rsid w:val="003D124F"/>
    <w:rsid w:val="003D7C7B"/>
    <w:rsid w:val="003E16C3"/>
    <w:rsid w:val="003E291D"/>
    <w:rsid w:val="003E51D7"/>
    <w:rsid w:val="003E548A"/>
    <w:rsid w:val="003E66D7"/>
    <w:rsid w:val="003E6D69"/>
    <w:rsid w:val="003F6DC4"/>
    <w:rsid w:val="003F734C"/>
    <w:rsid w:val="00406AD9"/>
    <w:rsid w:val="00407E2E"/>
    <w:rsid w:val="004114A7"/>
    <w:rsid w:val="00414725"/>
    <w:rsid w:val="0041697E"/>
    <w:rsid w:val="00423687"/>
    <w:rsid w:val="0042673B"/>
    <w:rsid w:val="004335DE"/>
    <w:rsid w:val="00435F24"/>
    <w:rsid w:val="00437AAE"/>
    <w:rsid w:val="004447EA"/>
    <w:rsid w:val="004470D0"/>
    <w:rsid w:val="00450997"/>
    <w:rsid w:val="00451601"/>
    <w:rsid w:val="0045388E"/>
    <w:rsid w:val="00453CE7"/>
    <w:rsid w:val="00454044"/>
    <w:rsid w:val="00455CD6"/>
    <w:rsid w:val="00455D8E"/>
    <w:rsid w:val="00460041"/>
    <w:rsid w:val="00470122"/>
    <w:rsid w:val="00472BDE"/>
    <w:rsid w:val="00474949"/>
    <w:rsid w:val="00480E90"/>
    <w:rsid w:val="00490EAE"/>
    <w:rsid w:val="00492145"/>
    <w:rsid w:val="00492C5D"/>
    <w:rsid w:val="00495063"/>
    <w:rsid w:val="004968DF"/>
    <w:rsid w:val="00497DD8"/>
    <w:rsid w:val="004A0032"/>
    <w:rsid w:val="004A13B5"/>
    <w:rsid w:val="004A476E"/>
    <w:rsid w:val="004B45F8"/>
    <w:rsid w:val="004B5704"/>
    <w:rsid w:val="004B69C2"/>
    <w:rsid w:val="004B6C54"/>
    <w:rsid w:val="004C45E0"/>
    <w:rsid w:val="004D25D7"/>
    <w:rsid w:val="004E0094"/>
    <w:rsid w:val="004E1369"/>
    <w:rsid w:val="004E1C43"/>
    <w:rsid w:val="004E600F"/>
    <w:rsid w:val="004F2572"/>
    <w:rsid w:val="004F4184"/>
    <w:rsid w:val="00502867"/>
    <w:rsid w:val="00504E68"/>
    <w:rsid w:val="0051098F"/>
    <w:rsid w:val="00512458"/>
    <w:rsid w:val="00512785"/>
    <w:rsid w:val="00512F9A"/>
    <w:rsid w:val="00513A2C"/>
    <w:rsid w:val="00515E00"/>
    <w:rsid w:val="005177DE"/>
    <w:rsid w:val="005231CC"/>
    <w:rsid w:val="00524A0B"/>
    <w:rsid w:val="00524BD6"/>
    <w:rsid w:val="00527F66"/>
    <w:rsid w:val="005313B6"/>
    <w:rsid w:val="0053647F"/>
    <w:rsid w:val="0053731B"/>
    <w:rsid w:val="00542240"/>
    <w:rsid w:val="0054449F"/>
    <w:rsid w:val="00550D86"/>
    <w:rsid w:val="00556BDA"/>
    <w:rsid w:val="0056230F"/>
    <w:rsid w:val="00563211"/>
    <w:rsid w:val="00570A96"/>
    <w:rsid w:val="0057579F"/>
    <w:rsid w:val="0057798E"/>
    <w:rsid w:val="005817AA"/>
    <w:rsid w:val="00587F11"/>
    <w:rsid w:val="0059309F"/>
    <w:rsid w:val="00593D05"/>
    <w:rsid w:val="00594601"/>
    <w:rsid w:val="005A0EC9"/>
    <w:rsid w:val="005A0F02"/>
    <w:rsid w:val="005A12AD"/>
    <w:rsid w:val="005A3796"/>
    <w:rsid w:val="005A5B14"/>
    <w:rsid w:val="005B04C0"/>
    <w:rsid w:val="005B08C3"/>
    <w:rsid w:val="005C1EE3"/>
    <w:rsid w:val="005C4138"/>
    <w:rsid w:val="005C48C0"/>
    <w:rsid w:val="005C5ABE"/>
    <w:rsid w:val="005C6414"/>
    <w:rsid w:val="005C7F55"/>
    <w:rsid w:val="005D0957"/>
    <w:rsid w:val="005D1CC0"/>
    <w:rsid w:val="005D42E7"/>
    <w:rsid w:val="005D7680"/>
    <w:rsid w:val="005E1C60"/>
    <w:rsid w:val="005E324C"/>
    <w:rsid w:val="005F1BDA"/>
    <w:rsid w:val="00605E1C"/>
    <w:rsid w:val="00607B4A"/>
    <w:rsid w:val="00610A26"/>
    <w:rsid w:val="00611D79"/>
    <w:rsid w:val="00616325"/>
    <w:rsid w:val="00621753"/>
    <w:rsid w:val="00630DC1"/>
    <w:rsid w:val="00631C1A"/>
    <w:rsid w:val="00640BE3"/>
    <w:rsid w:val="00643FB1"/>
    <w:rsid w:val="0064444E"/>
    <w:rsid w:val="006462CE"/>
    <w:rsid w:val="00650815"/>
    <w:rsid w:val="00650DC5"/>
    <w:rsid w:val="00650F2C"/>
    <w:rsid w:val="006559E0"/>
    <w:rsid w:val="00662552"/>
    <w:rsid w:val="00664CA1"/>
    <w:rsid w:val="006650D5"/>
    <w:rsid w:val="00670105"/>
    <w:rsid w:val="0067092E"/>
    <w:rsid w:val="00670F43"/>
    <w:rsid w:val="006715BF"/>
    <w:rsid w:val="00673AA6"/>
    <w:rsid w:val="006820E3"/>
    <w:rsid w:val="006924FF"/>
    <w:rsid w:val="00693AC1"/>
    <w:rsid w:val="00695F76"/>
    <w:rsid w:val="0069760D"/>
    <w:rsid w:val="006A001B"/>
    <w:rsid w:val="006A3D96"/>
    <w:rsid w:val="006A4B91"/>
    <w:rsid w:val="006A50C9"/>
    <w:rsid w:val="006A6B4E"/>
    <w:rsid w:val="006B5275"/>
    <w:rsid w:val="006C0003"/>
    <w:rsid w:val="006C17B5"/>
    <w:rsid w:val="006C56AA"/>
    <w:rsid w:val="006C57A5"/>
    <w:rsid w:val="006C7415"/>
    <w:rsid w:val="006D0843"/>
    <w:rsid w:val="006D3D0E"/>
    <w:rsid w:val="006D4294"/>
    <w:rsid w:val="006D7B9E"/>
    <w:rsid w:val="006E4051"/>
    <w:rsid w:val="006F2284"/>
    <w:rsid w:val="006F4858"/>
    <w:rsid w:val="006F5113"/>
    <w:rsid w:val="007022ED"/>
    <w:rsid w:val="0070727A"/>
    <w:rsid w:val="0071055A"/>
    <w:rsid w:val="00711BDC"/>
    <w:rsid w:val="00712021"/>
    <w:rsid w:val="007141DA"/>
    <w:rsid w:val="007144F5"/>
    <w:rsid w:val="00717168"/>
    <w:rsid w:val="00722D65"/>
    <w:rsid w:val="00723FCA"/>
    <w:rsid w:val="00724790"/>
    <w:rsid w:val="0073109D"/>
    <w:rsid w:val="007311B9"/>
    <w:rsid w:val="00731F22"/>
    <w:rsid w:val="00733C0A"/>
    <w:rsid w:val="007340DA"/>
    <w:rsid w:val="00741772"/>
    <w:rsid w:val="007423A1"/>
    <w:rsid w:val="0074510D"/>
    <w:rsid w:val="0074647B"/>
    <w:rsid w:val="00747432"/>
    <w:rsid w:val="00750CCC"/>
    <w:rsid w:val="00753622"/>
    <w:rsid w:val="00757495"/>
    <w:rsid w:val="00764BCA"/>
    <w:rsid w:val="007743EC"/>
    <w:rsid w:val="00774F66"/>
    <w:rsid w:val="00780213"/>
    <w:rsid w:val="00780E0C"/>
    <w:rsid w:val="00780FF7"/>
    <w:rsid w:val="007836E1"/>
    <w:rsid w:val="00783978"/>
    <w:rsid w:val="007872F0"/>
    <w:rsid w:val="00790FD5"/>
    <w:rsid w:val="00791493"/>
    <w:rsid w:val="007923CA"/>
    <w:rsid w:val="007951E5"/>
    <w:rsid w:val="00795B6A"/>
    <w:rsid w:val="00796916"/>
    <w:rsid w:val="007A4E10"/>
    <w:rsid w:val="007B57FA"/>
    <w:rsid w:val="007C23EE"/>
    <w:rsid w:val="007C2C80"/>
    <w:rsid w:val="007C313F"/>
    <w:rsid w:val="007D15FF"/>
    <w:rsid w:val="007E06B0"/>
    <w:rsid w:val="007E19E3"/>
    <w:rsid w:val="007E3EE0"/>
    <w:rsid w:val="007E4A7A"/>
    <w:rsid w:val="007F0368"/>
    <w:rsid w:val="007F0A0C"/>
    <w:rsid w:val="007F398C"/>
    <w:rsid w:val="007F6FD3"/>
    <w:rsid w:val="007F7644"/>
    <w:rsid w:val="008020F0"/>
    <w:rsid w:val="00803DF2"/>
    <w:rsid w:val="00823E08"/>
    <w:rsid w:val="00826756"/>
    <w:rsid w:val="00827DB4"/>
    <w:rsid w:val="008368A7"/>
    <w:rsid w:val="008463A8"/>
    <w:rsid w:val="0084793F"/>
    <w:rsid w:val="0085003C"/>
    <w:rsid w:val="00853541"/>
    <w:rsid w:val="00854269"/>
    <w:rsid w:val="00855669"/>
    <w:rsid w:val="00856738"/>
    <w:rsid w:val="0085714C"/>
    <w:rsid w:val="0086234C"/>
    <w:rsid w:val="0086325D"/>
    <w:rsid w:val="00863CEC"/>
    <w:rsid w:val="008647AA"/>
    <w:rsid w:val="00874705"/>
    <w:rsid w:val="008817FD"/>
    <w:rsid w:val="00883E8E"/>
    <w:rsid w:val="00893FC9"/>
    <w:rsid w:val="00894D4E"/>
    <w:rsid w:val="008A08B8"/>
    <w:rsid w:val="008A1D23"/>
    <w:rsid w:val="008B1034"/>
    <w:rsid w:val="008B235C"/>
    <w:rsid w:val="008B2506"/>
    <w:rsid w:val="008B4FD9"/>
    <w:rsid w:val="008B7F68"/>
    <w:rsid w:val="008C112B"/>
    <w:rsid w:val="008D1037"/>
    <w:rsid w:val="008D32CC"/>
    <w:rsid w:val="008D4643"/>
    <w:rsid w:val="008D5271"/>
    <w:rsid w:val="008D535F"/>
    <w:rsid w:val="008D65E6"/>
    <w:rsid w:val="008F2E1A"/>
    <w:rsid w:val="00913D67"/>
    <w:rsid w:val="00914D43"/>
    <w:rsid w:val="00924E76"/>
    <w:rsid w:val="0092584A"/>
    <w:rsid w:val="009262F4"/>
    <w:rsid w:val="009430EA"/>
    <w:rsid w:val="0094533A"/>
    <w:rsid w:val="00945628"/>
    <w:rsid w:val="00946D2C"/>
    <w:rsid w:val="0095228D"/>
    <w:rsid w:val="00952F6A"/>
    <w:rsid w:val="00955398"/>
    <w:rsid w:val="0095579D"/>
    <w:rsid w:val="00955AE1"/>
    <w:rsid w:val="00961C7B"/>
    <w:rsid w:val="00962A31"/>
    <w:rsid w:val="00964260"/>
    <w:rsid w:val="00966AF0"/>
    <w:rsid w:val="009715F1"/>
    <w:rsid w:val="00975841"/>
    <w:rsid w:val="0098211B"/>
    <w:rsid w:val="009872A2"/>
    <w:rsid w:val="00987BC4"/>
    <w:rsid w:val="00991AA7"/>
    <w:rsid w:val="00991F78"/>
    <w:rsid w:val="00994139"/>
    <w:rsid w:val="009946EC"/>
    <w:rsid w:val="00995FAC"/>
    <w:rsid w:val="009970FB"/>
    <w:rsid w:val="009A0CA5"/>
    <w:rsid w:val="009B3C25"/>
    <w:rsid w:val="009B3DC7"/>
    <w:rsid w:val="009B66E1"/>
    <w:rsid w:val="009B6BA3"/>
    <w:rsid w:val="009C12E3"/>
    <w:rsid w:val="009C6AA3"/>
    <w:rsid w:val="009C71CB"/>
    <w:rsid w:val="009C7A67"/>
    <w:rsid w:val="009C7D73"/>
    <w:rsid w:val="009D06D2"/>
    <w:rsid w:val="009D6C45"/>
    <w:rsid w:val="009E2ACA"/>
    <w:rsid w:val="009E32C1"/>
    <w:rsid w:val="009E4ED0"/>
    <w:rsid w:val="009E6923"/>
    <w:rsid w:val="009E6CAD"/>
    <w:rsid w:val="009F1674"/>
    <w:rsid w:val="009F463B"/>
    <w:rsid w:val="00A00B5C"/>
    <w:rsid w:val="00A01D3E"/>
    <w:rsid w:val="00A033BF"/>
    <w:rsid w:val="00A05C55"/>
    <w:rsid w:val="00A11BE7"/>
    <w:rsid w:val="00A11F76"/>
    <w:rsid w:val="00A13F16"/>
    <w:rsid w:val="00A1400E"/>
    <w:rsid w:val="00A14E39"/>
    <w:rsid w:val="00A15465"/>
    <w:rsid w:val="00A21B46"/>
    <w:rsid w:val="00A21C44"/>
    <w:rsid w:val="00A240CB"/>
    <w:rsid w:val="00A2563C"/>
    <w:rsid w:val="00A30C9E"/>
    <w:rsid w:val="00A40832"/>
    <w:rsid w:val="00A447EA"/>
    <w:rsid w:val="00A5007B"/>
    <w:rsid w:val="00A62162"/>
    <w:rsid w:val="00A64200"/>
    <w:rsid w:val="00A65DB4"/>
    <w:rsid w:val="00A72B7B"/>
    <w:rsid w:val="00A73511"/>
    <w:rsid w:val="00A73F02"/>
    <w:rsid w:val="00A74E52"/>
    <w:rsid w:val="00A74ECE"/>
    <w:rsid w:val="00A902DA"/>
    <w:rsid w:val="00A904CC"/>
    <w:rsid w:val="00A91F2A"/>
    <w:rsid w:val="00A935C1"/>
    <w:rsid w:val="00A93F5F"/>
    <w:rsid w:val="00A954D9"/>
    <w:rsid w:val="00A95C4F"/>
    <w:rsid w:val="00A9683D"/>
    <w:rsid w:val="00AA5088"/>
    <w:rsid w:val="00AB3150"/>
    <w:rsid w:val="00AB3B28"/>
    <w:rsid w:val="00AB6889"/>
    <w:rsid w:val="00AC1539"/>
    <w:rsid w:val="00AC296B"/>
    <w:rsid w:val="00AC2B19"/>
    <w:rsid w:val="00AC39E1"/>
    <w:rsid w:val="00AC3C1D"/>
    <w:rsid w:val="00AC618A"/>
    <w:rsid w:val="00AD2349"/>
    <w:rsid w:val="00AD4397"/>
    <w:rsid w:val="00AE4E55"/>
    <w:rsid w:val="00AF0234"/>
    <w:rsid w:val="00AF15E5"/>
    <w:rsid w:val="00AF4BDF"/>
    <w:rsid w:val="00B0028B"/>
    <w:rsid w:val="00B00CD2"/>
    <w:rsid w:val="00B033CE"/>
    <w:rsid w:val="00B075D8"/>
    <w:rsid w:val="00B118BA"/>
    <w:rsid w:val="00B12563"/>
    <w:rsid w:val="00B20234"/>
    <w:rsid w:val="00B20DA2"/>
    <w:rsid w:val="00B21CF0"/>
    <w:rsid w:val="00B2305A"/>
    <w:rsid w:val="00B23378"/>
    <w:rsid w:val="00B23E2D"/>
    <w:rsid w:val="00B23EA8"/>
    <w:rsid w:val="00B24028"/>
    <w:rsid w:val="00B2530B"/>
    <w:rsid w:val="00B25803"/>
    <w:rsid w:val="00B305FA"/>
    <w:rsid w:val="00B339A3"/>
    <w:rsid w:val="00B33C1A"/>
    <w:rsid w:val="00B354C7"/>
    <w:rsid w:val="00B36FC5"/>
    <w:rsid w:val="00B37EBD"/>
    <w:rsid w:val="00B432F3"/>
    <w:rsid w:val="00B43F0B"/>
    <w:rsid w:val="00B45960"/>
    <w:rsid w:val="00B46EDB"/>
    <w:rsid w:val="00B50008"/>
    <w:rsid w:val="00B53665"/>
    <w:rsid w:val="00B54727"/>
    <w:rsid w:val="00B55188"/>
    <w:rsid w:val="00B6079E"/>
    <w:rsid w:val="00B620D7"/>
    <w:rsid w:val="00B64CC6"/>
    <w:rsid w:val="00B802CC"/>
    <w:rsid w:val="00B803AE"/>
    <w:rsid w:val="00B83B2C"/>
    <w:rsid w:val="00B91719"/>
    <w:rsid w:val="00B931D3"/>
    <w:rsid w:val="00BA316B"/>
    <w:rsid w:val="00BB1472"/>
    <w:rsid w:val="00BC5A83"/>
    <w:rsid w:val="00BD2901"/>
    <w:rsid w:val="00BD3FCB"/>
    <w:rsid w:val="00BD50F6"/>
    <w:rsid w:val="00BD5AB6"/>
    <w:rsid w:val="00BD7903"/>
    <w:rsid w:val="00BE0548"/>
    <w:rsid w:val="00BE16D9"/>
    <w:rsid w:val="00BE1FF0"/>
    <w:rsid w:val="00BE6A38"/>
    <w:rsid w:val="00BF7611"/>
    <w:rsid w:val="00BF7AA0"/>
    <w:rsid w:val="00C025CF"/>
    <w:rsid w:val="00C04810"/>
    <w:rsid w:val="00C12339"/>
    <w:rsid w:val="00C14132"/>
    <w:rsid w:val="00C16C37"/>
    <w:rsid w:val="00C17B78"/>
    <w:rsid w:val="00C21CA7"/>
    <w:rsid w:val="00C234A0"/>
    <w:rsid w:val="00C27CDA"/>
    <w:rsid w:val="00C31B1F"/>
    <w:rsid w:val="00C36F93"/>
    <w:rsid w:val="00C37EB5"/>
    <w:rsid w:val="00C46414"/>
    <w:rsid w:val="00C50C67"/>
    <w:rsid w:val="00C522E4"/>
    <w:rsid w:val="00C5274D"/>
    <w:rsid w:val="00C52CF2"/>
    <w:rsid w:val="00C57D2E"/>
    <w:rsid w:val="00C620D0"/>
    <w:rsid w:val="00C63837"/>
    <w:rsid w:val="00C66461"/>
    <w:rsid w:val="00C67375"/>
    <w:rsid w:val="00C70A33"/>
    <w:rsid w:val="00C70DDB"/>
    <w:rsid w:val="00C77EC2"/>
    <w:rsid w:val="00C804AE"/>
    <w:rsid w:val="00C80653"/>
    <w:rsid w:val="00C80C1D"/>
    <w:rsid w:val="00C831F1"/>
    <w:rsid w:val="00C92285"/>
    <w:rsid w:val="00C93CBE"/>
    <w:rsid w:val="00CA77B9"/>
    <w:rsid w:val="00CA79F0"/>
    <w:rsid w:val="00CB0365"/>
    <w:rsid w:val="00CB1E0B"/>
    <w:rsid w:val="00CC3075"/>
    <w:rsid w:val="00CC30B4"/>
    <w:rsid w:val="00CC3584"/>
    <w:rsid w:val="00CC48FA"/>
    <w:rsid w:val="00CD1D80"/>
    <w:rsid w:val="00CD3051"/>
    <w:rsid w:val="00CD33B8"/>
    <w:rsid w:val="00CD413B"/>
    <w:rsid w:val="00CD61DC"/>
    <w:rsid w:val="00CD7C32"/>
    <w:rsid w:val="00CF3541"/>
    <w:rsid w:val="00CF4951"/>
    <w:rsid w:val="00CF60B3"/>
    <w:rsid w:val="00CF6E5A"/>
    <w:rsid w:val="00D03B6C"/>
    <w:rsid w:val="00D07D52"/>
    <w:rsid w:val="00D12D9C"/>
    <w:rsid w:val="00D249FF"/>
    <w:rsid w:val="00D24BF2"/>
    <w:rsid w:val="00D278A4"/>
    <w:rsid w:val="00D27ED9"/>
    <w:rsid w:val="00D37F60"/>
    <w:rsid w:val="00D40817"/>
    <w:rsid w:val="00D44C98"/>
    <w:rsid w:val="00D46204"/>
    <w:rsid w:val="00D5253A"/>
    <w:rsid w:val="00D56220"/>
    <w:rsid w:val="00D56573"/>
    <w:rsid w:val="00D62BBA"/>
    <w:rsid w:val="00D64594"/>
    <w:rsid w:val="00D6504A"/>
    <w:rsid w:val="00D65F06"/>
    <w:rsid w:val="00D66CAC"/>
    <w:rsid w:val="00D7036C"/>
    <w:rsid w:val="00D703FC"/>
    <w:rsid w:val="00D708AC"/>
    <w:rsid w:val="00D71C5C"/>
    <w:rsid w:val="00D748DD"/>
    <w:rsid w:val="00D76703"/>
    <w:rsid w:val="00D9356D"/>
    <w:rsid w:val="00D953D0"/>
    <w:rsid w:val="00D95875"/>
    <w:rsid w:val="00D97D67"/>
    <w:rsid w:val="00DA748C"/>
    <w:rsid w:val="00DB57BF"/>
    <w:rsid w:val="00DB6642"/>
    <w:rsid w:val="00DB7EFD"/>
    <w:rsid w:val="00DC6931"/>
    <w:rsid w:val="00DD2C57"/>
    <w:rsid w:val="00DD6B8C"/>
    <w:rsid w:val="00DE1453"/>
    <w:rsid w:val="00DE21BB"/>
    <w:rsid w:val="00DE2A1A"/>
    <w:rsid w:val="00DE629D"/>
    <w:rsid w:val="00DF6845"/>
    <w:rsid w:val="00E00F71"/>
    <w:rsid w:val="00E016A5"/>
    <w:rsid w:val="00E0334E"/>
    <w:rsid w:val="00E0386D"/>
    <w:rsid w:val="00E1114C"/>
    <w:rsid w:val="00E11678"/>
    <w:rsid w:val="00E15108"/>
    <w:rsid w:val="00E17991"/>
    <w:rsid w:val="00E17C6E"/>
    <w:rsid w:val="00E20459"/>
    <w:rsid w:val="00E222D9"/>
    <w:rsid w:val="00E236B4"/>
    <w:rsid w:val="00E27C7D"/>
    <w:rsid w:val="00E315F2"/>
    <w:rsid w:val="00E357F1"/>
    <w:rsid w:val="00E43767"/>
    <w:rsid w:val="00E54976"/>
    <w:rsid w:val="00E565EF"/>
    <w:rsid w:val="00E61BAE"/>
    <w:rsid w:val="00E61F98"/>
    <w:rsid w:val="00E63453"/>
    <w:rsid w:val="00E65B65"/>
    <w:rsid w:val="00E70910"/>
    <w:rsid w:val="00E737BB"/>
    <w:rsid w:val="00E76780"/>
    <w:rsid w:val="00E80C77"/>
    <w:rsid w:val="00E826CF"/>
    <w:rsid w:val="00E936AA"/>
    <w:rsid w:val="00E95FC2"/>
    <w:rsid w:val="00EA2F6C"/>
    <w:rsid w:val="00EA4860"/>
    <w:rsid w:val="00EA5268"/>
    <w:rsid w:val="00EA6790"/>
    <w:rsid w:val="00EA7B12"/>
    <w:rsid w:val="00EB2B9C"/>
    <w:rsid w:val="00EB514B"/>
    <w:rsid w:val="00EC2BC9"/>
    <w:rsid w:val="00EC3455"/>
    <w:rsid w:val="00EC68A1"/>
    <w:rsid w:val="00EC7CE0"/>
    <w:rsid w:val="00ED657A"/>
    <w:rsid w:val="00ED659B"/>
    <w:rsid w:val="00ED6F7A"/>
    <w:rsid w:val="00EE2CE0"/>
    <w:rsid w:val="00EE5AF9"/>
    <w:rsid w:val="00EF2FF4"/>
    <w:rsid w:val="00EF36F0"/>
    <w:rsid w:val="00EF3762"/>
    <w:rsid w:val="00EF6071"/>
    <w:rsid w:val="00F02AD0"/>
    <w:rsid w:val="00F04422"/>
    <w:rsid w:val="00F07604"/>
    <w:rsid w:val="00F10CB8"/>
    <w:rsid w:val="00F13051"/>
    <w:rsid w:val="00F142B6"/>
    <w:rsid w:val="00F15761"/>
    <w:rsid w:val="00F17ABB"/>
    <w:rsid w:val="00F17BBD"/>
    <w:rsid w:val="00F21682"/>
    <w:rsid w:val="00F23577"/>
    <w:rsid w:val="00F235FA"/>
    <w:rsid w:val="00F24B80"/>
    <w:rsid w:val="00F34F69"/>
    <w:rsid w:val="00F35893"/>
    <w:rsid w:val="00F41537"/>
    <w:rsid w:val="00F4409F"/>
    <w:rsid w:val="00F52B6C"/>
    <w:rsid w:val="00F54150"/>
    <w:rsid w:val="00F55347"/>
    <w:rsid w:val="00F5666F"/>
    <w:rsid w:val="00F67F08"/>
    <w:rsid w:val="00F702DA"/>
    <w:rsid w:val="00F73AF8"/>
    <w:rsid w:val="00F745EE"/>
    <w:rsid w:val="00F86D56"/>
    <w:rsid w:val="00F9534D"/>
    <w:rsid w:val="00FA115A"/>
    <w:rsid w:val="00FA6291"/>
    <w:rsid w:val="00FB06FC"/>
    <w:rsid w:val="00FB17BC"/>
    <w:rsid w:val="00FB4D30"/>
    <w:rsid w:val="00FB762A"/>
    <w:rsid w:val="00FC5474"/>
    <w:rsid w:val="00FD2502"/>
    <w:rsid w:val="00FD3E0F"/>
    <w:rsid w:val="00FD4CFD"/>
    <w:rsid w:val="00FE0526"/>
    <w:rsid w:val="00FE309A"/>
    <w:rsid w:val="00FE4676"/>
    <w:rsid w:val="00FE6EE0"/>
    <w:rsid w:val="00FE79F8"/>
    <w:rsid w:val="00FF38D4"/>
    <w:rsid w:val="00FF4D9F"/>
    <w:rsid w:val="00FF59FF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771C6"/>
  <w15:docId w15:val="{034F2321-3D7D-43D2-8BA2-A152F94C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5FAC"/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100214"/>
    <w:pPr>
      <w:spacing w:before="100" w:beforeAutospacing="1" w:after="100" w:afterAutospacing="1" w:line="240" w:lineRule="auto"/>
      <w:outlineLvl w:val="1"/>
    </w:pPr>
    <w:rPr>
      <w:rFonts w:eastAsia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A2563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basedOn w:val="a3"/>
    <w:rsid w:val="00A2563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A2563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">
    <w:name w:val="Основной текст3"/>
    <w:basedOn w:val="a"/>
    <w:link w:val="a3"/>
    <w:rsid w:val="00A2563C"/>
    <w:pPr>
      <w:widowControl w:val="0"/>
      <w:shd w:val="clear" w:color="auto" w:fill="FFFFFF"/>
      <w:spacing w:after="0" w:line="264" w:lineRule="exact"/>
      <w:jc w:val="both"/>
    </w:pPr>
    <w:rPr>
      <w:rFonts w:eastAsia="Times New Roman" w:cs="Times New Roman"/>
      <w:sz w:val="22"/>
    </w:rPr>
  </w:style>
  <w:style w:type="paragraph" w:customStyle="1" w:styleId="10">
    <w:name w:val="Заголовок №1"/>
    <w:basedOn w:val="a"/>
    <w:link w:val="1"/>
    <w:rsid w:val="00A2563C"/>
    <w:pPr>
      <w:widowControl w:val="0"/>
      <w:shd w:val="clear" w:color="auto" w:fill="FFFFFF"/>
      <w:spacing w:after="0" w:line="264" w:lineRule="exact"/>
      <w:jc w:val="both"/>
      <w:outlineLvl w:val="0"/>
    </w:pPr>
    <w:rPr>
      <w:rFonts w:eastAsia="Times New Roman" w:cs="Times New Roman"/>
      <w:b/>
      <w:bCs/>
      <w:sz w:val="22"/>
    </w:rPr>
  </w:style>
  <w:style w:type="paragraph" w:customStyle="1" w:styleId="FR2">
    <w:name w:val="FR2"/>
    <w:rsid w:val="00A2563C"/>
    <w:pPr>
      <w:widowControl w:val="0"/>
      <w:autoSpaceDE w:val="0"/>
      <w:autoSpaceDN w:val="0"/>
      <w:adjustRightInd w:val="0"/>
      <w:spacing w:after="0" w:line="260" w:lineRule="auto"/>
      <w:ind w:firstLine="740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basedOn w:val="a0"/>
    <w:rsid w:val="007F6FD3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7F6FD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F6FD3"/>
    <w:pPr>
      <w:widowControl w:val="0"/>
      <w:shd w:val="clear" w:color="auto" w:fill="FFFFFF"/>
      <w:spacing w:before="240" w:after="0" w:line="0" w:lineRule="atLeast"/>
      <w:ind w:hanging="1180"/>
      <w:jc w:val="center"/>
    </w:pPr>
    <w:rPr>
      <w:rFonts w:eastAsia="Times New Roman" w:cs="Times New Roman"/>
      <w:b/>
      <w:bCs/>
      <w:sz w:val="22"/>
    </w:rPr>
  </w:style>
  <w:style w:type="character" w:styleId="a6">
    <w:name w:val="Strong"/>
    <w:uiPriority w:val="22"/>
    <w:qFormat/>
    <w:rsid w:val="007F6FD3"/>
    <w:rPr>
      <w:b/>
      <w:bCs/>
    </w:rPr>
  </w:style>
  <w:style w:type="paragraph" w:customStyle="1" w:styleId="6">
    <w:name w:val="Основной текст6"/>
    <w:basedOn w:val="a"/>
    <w:rsid w:val="007F6FD3"/>
    <w:pPr>
      <w:widowControl w:val="0"/>
      <w:shd w:val="clear" w:color="auto" w:fill="FFFFFF"/>
      <w:spacing w:before="300" w:after="600" w:line="0" w:lineRule="atLeast"/>
    </w:pPr>
    <w:rPr>
      <w:rFonts w:eastAsia="Times New Roman" w:cs="Times New Roman"/>
      <w:color w:val="000000"/>
      <w:sz w:val="22"/>
      <w:lang w:eastAsia="ru-RU" w:bidi="ru-RU"/>
    </w:rPr>
  </w:style>
  <w:style w:type="paragraph" w:customStyle="1" w:styleId="ConsPlusNormal">
    <w:name w:val="ConsPlusNormal"/>
    <w:rsid w:val="007F6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F6FD3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Cs w:val="24"/>
      <w:lang w:eastAsia="ru-RU" w:bidi="ru-RU"/>
    </w:rPr>
  </w:style>
  <w:style w:type="paragraph" w:customStyle="1" w:styleId="ConsNormal">
    <w:name w:val="ConsNormal"/>
    <w:rsid w:val="007171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1D7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2"/>
    <w:basedOn w:val="a3"/>
    <w:rsid w:val="00CD61DC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CD61D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CD61DC"/>
    <w:pPr>
      <w:widowControl w:val="0"/>
      <w:shd w:val="clear" w:color="auto" w:fill="FFFFFF"/>
      <w:spacing w:after="0" w:line="0" w:lineRule="atLeast"/>
    </w:pPr>
    <w:rPr>
      <w:rFonts w:eastAsia="Times New Roman" w:cs="Times New Roman"/>
      <w:b/>
      <w:bCs/>
      <w:sz w:val="16"/>
      <w:szCs w:val="16"/>
    </w:rPr>
  </w:style>
  <w:style w:type="paragraph" w:customStyle="1" w:styleId="Default">
    <w:name w:val="Default"/>
    <w:rsid w:val="008B10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B1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1034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723FC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723FC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723FCA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23FC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23FCA"/>
    <w:rPr>
      <w:rFonts w:ascii="Times New Roman" w:hAnsi="Times New Roman"/>
      <w:b/>
      <w:bCs/>
      <w:sz w:val="20"/>
      <w:szCs w:val="20"/>
    </w:rPr>
  </w:style>
  <w:style w:type="character" w:customStyle="1" w:styleId="af2">
    <w:name w:val="Гипертекстовая ссылка"/>
    <w:basedOn w:val="a0"/>
    <w:uiPriority w:val="99"/>
    <w:rsid w:val="00377A6F"/>
    <w:rPr>
      <w:color w:val="106BBE"/>
    </w:rPr>
  </w:style>
  <w:style w:type="paragraph" w:styleId="af3">
    <w:name w:val="Revision"/>
    <w:hidden/>
    <w:uiPriority w:val="99"/>
    <w:semiHidden/>
    <w:rsid w:val="00F54150"/>
    <w:pPr>
      <w:spacing w:after="0" w:line="240" w:lineRule="auto"/>
    </w:pPr>
    <w:rPr>
      <w:rFonts w:ascii="Times New Roman" w:hAnsi="Times New Roman"/>
      <w:sz w:val="24"/>
    </w:rPr>
  </w:style>
  <w:style w:type="paragraph" w:styleId="af4">
    <w:name w:val="Title"/>
    <w:basedOn w:val="a"/>
    <w:link w:val="af5"/>
    <w:qFormat/>
    <w:rsid w:val="009C7A67"/>
    <w:pPr>
      <w:spacing w:after="0" w:line="240" w:lineRule="auto"/>
      <w:jc w:val="center"/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f5">
    <w:name w:val="Заголовок Знак"/>
    <w:basedOn w:val="a0"/>
    <w:link w:val="af4"/>
    <w:rsid w:val="009C7A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0214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f6">
    <w:name w:val="header"/>
    <w:basedOn w:val="a"/>
    <w:link w:val="af7"/>
    <w:unhideWhenUsed/>
    <w:rsid w:val="003E2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rsid w:val="003E291D"/>
    <w:rPr>
      <w:rFonts w:ascii="Times New Roman" w:hAnsi="Times New Roman"/>
      <w:sz w:val="24"/>
    </w:rPr>
  </w:style>
  <w:style w:type="paragraph" w:styleId="af8">
    <w:name w:val="footer"/>
    <w:basedOn w:val="a"/>
    <w:link w:val="af9"/>
    <w:uiPriority w:val="99"/>
    <w:unhideWhenUsed/>
    <w:rsid w:val="003E2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3E291D"/>
    <w:rPr>
      <w:rFonts w:ascii="Times New Roman" w:hAnsi="Times New Roman"/>
      <w:sz w:val="24"/>
    </w:rPr>
  </w:style>
  <w:style w:type="character" w:styleId="afa">
    <w:name w:val="Unresolved Mention"/>
    <w:basedOn w:val="a0"/>
    <w:uiPriority w:val="99"/>
    <w:semiHidden/>
    <w:unhideWhenUsed/>
    <w:rsid w:val="004921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5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ilcommerce.com" TargetMode="External"/><Relationship Id="rId13" Type="http://schemas.openxmlformats.org/officeDocument/2006/relationships/hyperlink" Target="mailto:info@garantr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ailcommerce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ailcommerc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ilcommerce.com/" TargetMode="External"/><Relationship Id="rId14" Type="http://schemas.openxmlformats.org/officeDocument/2006/relationships/hyperlink" Target="mailto:A.Galitskiy@garantr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06980-32CC-4EBF-8459-B1BDAB4EC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5773</Words>
  <Characters>32911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Uralsib</Company>
  <LinksUpToDate>false</LinksUpToDate>
  <CharactersWithSpaces>38607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Галицкий Александр Викторович</dc:creator>
  <cp:lastModifiedBy>a.chistyunina</cp:lastModifiedBy>
  <cp:revision>2</cp:revision>
  <cp:lastPrinted>2015-11-05T08:03:00Z</cp:lastPrinted>
  <dcterms:created xsi:type="dcterms:W3CDTF">2017-10-10T13:42:00Z</dcterms:created>
  <dcterms:modified xsi:type="dcterms:W3CDTF">2017-10-10T13:42:00Z</dcterms:modified>
</cp:coreProperties>
</file>