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C7" w:rsidRDefault="00F346C7" w:rsidP="00F346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7E2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 </w:t>
      </w:r>
      <w:r w:rsidRPr="00BC7E2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 ИНФОРМАЦИОННОЙ КАРТЕ ТЕНДЕРА</w:t>
      </w:r>
    </w:p>
    <w:p w:rsidR="00F346C7" w:rsidRDefault="00F346C7" w:rsidP="00F346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46C7" w:rsidRPr="00067824" w:rsidRDefault="00F346C7" w:rsidP="00F346C7">
      <w:pPr>
        <w:pStyle w:val="ng-binding"/>
        <w:shd w:val="clear" w:color="auto" w:fill="FFFFFF"/>
        <w:spacing w:before="0" w:beforeAutospacing="0" w:after="75" w:afterAutospacing="0"/>
        <w:rPr>
          <w:rStyle w:val="a3"/>
          <w:rFonts w:ascii="Arial" w:hAnsi="Arial" w:cs="Arial"/>
          <w:color w:val="1F2022"/>
        </w:rPr>
      </w:pPr>
      <w:r w:rsidRPr="00067824">
        <w:rPr>
          <w:rStyle w:val="a3"/>
          <w:rFonts w:ascii="Arial" w:hAnsi="Arial" w:cs="Arial"/>
          <w:color w:val="1F2022"/>
        </w:rPr>
        <w:t>Реестр лотов</w:t>
      </w:r>
    </w:p>
    <w:tbl>
      <w:tblPr>
        <w:tblStyle w:val="-11"/>
        <w:tblW w:w="15179" w:type="dxa"/>
        <w:tblInd w:w="-289" w:type="dxa"/>
        <w:tblLook w:val="04A0" w:firstRow="1" w:lastRow="0" w:firstColumn="1" w:lastColumn="0" w:noHBand="0" w:noVBand="1"/>
      </w:tblPr>
      <w:tblGrid>
        <w:gridCol w:w="535"/>
        <w:gridCol w:w="1166"/>
        <w:gridCol w:w="1185"/>
        <w:gridCol w:w="1340"/>
        <w:gridCol w:w="1236"/>
        <w:gridCol w:w="851"/>
        <w:gridCol w:w="709"/>
        <w:gridCol w:w="992"/>
        <w:gridCol w:w="1134"/>
        <w:gridCol w:w="808"/>
        <w:gridCol w:w="860"/>
        <w:gridCol w:w="629"/>
        <w:gridCol w:w="1220"/>
        <w:gridCol w:w="796"/>
        <w:gridCol w:w="844"/>
        <w:gridCol w:w="949"/>
      </w:tblGrid>
      <w:tr w:rsidR="00F346C7" w:rsidRPr="00196E71" w:rsidTr="00F3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hideMark/>
          </w:tcPr>
          <w:p w:rsidR="00F346C7" w:rsidRPr="00196E71" w:rsidRDefault="00F346C7" w:rsidP="0050707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66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Начало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br/>
              <w:t>перевозки</w:t>
            </w:r>
          </w:p>
        </w:tc>
        <w:tc>
          <w:tcPr>
            <w:tcW w:w="1185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Окончание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br/>
              <w:t xml:space="preserve"> перевозки</w:t>
            </w:r>
          </w:p>
        </w:tc>
        <w:tc>
          <w:tcPr>
            <w:tcW w:w="1340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Дороги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(Станции) погрузки</w:t>
            </w:r>
          </w:p>
        </w:tc>
        <w:tc>
          <w:tcPr>
            <w:tcW w:w="1161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Дорог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 (Станции)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851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Род вагона</w:t>
            </w:r>
          </w:p>
        </w:tc>
        <w:tc>
          <w:tcPr>
            <w:tcW w:w="709" w:type="dxa"/>
            <w:noWrap/>
            <w:hideMark/>
          </w:tcPr>
          <w:p w:rsidR="00F346C7" w:rsidRPr="00260678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ваг.</w:t>
            </w:r>
          </w:p>
        </w:tc>
        <w:tc>
          <w:tcPr>
            <w:tcW w:w="992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Тех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br/>
              <w:t>особ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134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Грузы</w:t>
            </w:r>
          </w:p>
        </w:tc>
        <w:tc>
          <w:tcPr>
            <w:tcW w:w="808" w:type="dxa"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Масса,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60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629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Вид НДС</w:t>
            </w:r>
          </w:p>
        </w:tc>
        <w:tc>
          <w:tcPr>
            <w:tcW w:w="1220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96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Нач</w:t>
            </w: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.</w:t>
            </w: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 цена</w:t>
            </w:r>
          </w:p>
        </w:tc>
        <w:tc>
          <w:tcPr>
            <w:tcW w:w="844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Шаг торгов</w:t>
            </w:r>
          </w:p>
        </w:tc>
        <w:tc>
          <w:tcPr>
            <w:tcW w:w="949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Важная инф-</w:t>
            </w:r>
            <w:proofErr w:type="spellStart"/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ция</w:t>
            </w:r>
            <w:proofErr w:type="spellEnd"/>
          </w:p>
        </w:tc>
      </w:tr>
      <w:tr w:rsidR="00F346C7" w:rsidRPr="00067824" w:rsidTr="00F346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</w:tcPr>
          <w:p w:rsidR="00F346C7" w:rsidRPr="007326D0" w:rsidRDefault="00F346C7" w:rsidP="0050707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</w:tcPr>
          <w:p w:rsidR="00F346C7" w:rsidRPr="007326D0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9" w:type="dxa"/>
            <w:noWrap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46C7" w:rsidRPr="0013222D" w:rsidRDefault="00F346C7" w:rsidP="00F346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3222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Пример заполнения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реестра лотов</w:t>
      </w:r>
    </w:p>
    <w:tbl>
      <w:tblPr>
        <w:tblStyle w:val="-11"/>
        <w:tblW w:w="15738" w:type="dxa"/>
        <w:tblInd w:w="-289" w:type="dxa"/>
        <w:tblLook w:val="04A0" w:firstRow="1" w:lastRow="0" w:firstColumn="1" w:lastColumn="0" w:noHBand="0" w:noVBand="1"/>
      </w:tblPr>
      <w:tblGrid>
        <w:gridCol w:w="535"/>
        <w:gridCol w:w="1166"/>
        <w:gridCol w:w="1185"/>
        <w:gridCol w:w="1340"/>
        <w:gridCol w:w="1236"/>
        <w:gridCol w:w="1059"/>
        <w:gridCol w:w="709"/>
        <w:gridCol w:w="992"/>
        <w:gridCol w:w="1134"/>
        <w:gridCol w:w="808"/>
        <w:gridCol w:w="860"/>
        <w:gridCol w:w="606"/>
        <w:gridCol w:w="1275"/>
        <w:gridCol w:w="1040"/>
        <w:gridCol w:w="844"/>
        <w:gridCol w:w="949"/>
      </w:tblGrid>
      <w:tr w:rsidR="00F346C7" w:rsidRPr="00196E71" w:rsidTr="00F3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hideMark/>
          </w:tcPr>
          <w:p w:rsidR="00F346C7" w:rsidRPr="00196E71" w:rsidRDefault="00F346C7" w:rsidP="0050707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66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Начало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br/>
              <w:t>перевозки</w:t>
            </w:r>
          </w:p>
        </w:tc>
        <w:tc>
          <w:tcPr>
            <w:tcW w:w="1185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Окончание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br/>
              <w:t xml:space="preserve"> перевозки</w:t>
            </w:r>
          </w:p>
        </w:tc>
        <w:tc>
          <w:tcPr>
            <w:tcW w:w="1340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Дороги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(Станции) 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отправления</w:t>
            </w:r>
          </w:p>
        </w:tc>
        <w:tc>
          <w:tcPr>
            <w:tcW w:w="1236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Дорог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 (Станции)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1059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Род вагона</w:t>
            </w:r>
          </w:p>
        </w:tc>
        <w:tc>
          <w:tcPr>
            <w:tcW w:w="709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Тех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br/>
              <w:t>особ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134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Грузы</w:t>
            </w:r>
          </w:p>
        </w:tc>
        <w:tc>
          <w:tcPr>
            <w:tcW w:w="808" w:type="dxa"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Масса,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860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606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Вид НДС</w:t>
            </w:r>
          </w:p>
        </w:tc>
        <w:tc>
          <w:tcPr>
            <w:tcW w:w="1275" w:type="dxa"/>
            <w:noWrap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196E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040" w:type="dxa"/>
            <w:hideMark/>
          </w:tcPr>
          <w:p w:rsidR="00F346C7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Нач.</w:t>
            </w:r>
          </w:p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цена</w:t>
            </w:r>
          </w:p>
        </w:tc>
        <w:tc>
          <w:tcPr>
            <w:tcW w:w="844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Шаг торгов</w:t>
            </w:r>
          </w:p>
        </w:tc>
        <w:tc>
          <w:tcPr>
            <w:tcW w:w="949" w:type="dxa"/>
            <w:hideMark/>
          </w:tcPr>
          <w:p w:rsidR="00F346C7" w:rsidRPr="00196E71" w:rsidRDefault="00F346C7" w:rsidP="00507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ru-RU"/>
              </w:rPr>
            </w:pPr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Важная инф-</w:t>
            </w:r>
            <w:proofErr w:type="spellStart"/>
            <w:r w:rsidRPr="00196E7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ция</w:t>
            </w:r>
            <w:proofErr w:type="spellEnd"/>
          </w:p>
        </w:tc>
      </w:tr>
      <w:tr w:rsidR="00F346C7" w:rsidRPr="00067824" w:rsidTr="00F346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:rsidR="00F346C7" w:rsidRPr="007326D0" w:rsidRDefault="00F346C7" w:rsidP="0050707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32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01.06.17</w:t>
            </w:r>
          </w:p>
        </w:tc>
        <w:tc>
          <w:tcPr>
            <w:tcW w:w="1185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30.06.17</w:t>
            </w:r>
          </w:p>
        </w:tc>
        <w:tc>
          <w:tcPr>
            <w:tcW w:w="1340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</w:t>
            </w:r>
          </w:p>
        </w:tc>
        <w:tc>
          <w:tcPr>
            <w:tcW w:w="1236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</w:t>
            </w:r>
          </w:p>
        </w:tc>
        <w:tc>
          <w:tcPr>
            <w:tcW w:w="1059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крытый</w:t>
            </w:r>
          </w:p>
        </w:tc>
        <w:tc>
          <w:tcPr>
            <w:tcW w:w="709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Код ЕТСНГ</w:t>
            </w:r>
          </w:p>
        </w:tc>
        <w:tc>
          <w:tcPr>
            <w:tcW w:w="808" w:type="dxa"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Рубль РФ</w:t>
            </w:r>
          </w:p>
        </w:tc>
        <w:tc>
          <w:tcPr>
            <w:tcW w:w="606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1275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вагон/сутки</w:t>
            </w:r>
          </w:p>
        </w:tc>
        <w:tc>
          <w:tcPr>
            <w:tcW w:w="1040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4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9" w:type="dxa"/>
            <w:noWrap/>
            <w:hideMark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6C7" w:rsidRPr="007326D0" w:rsidTr="00F346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noWrap/>
            <w:hideMark/>
          </w:tcPr>
          <w:p w:rsidR="00F346C7" w:rsidRPr="007326D0" w:rsidRDefault="00F346C7" w:rsidP="0050707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32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01.06.17</w:t>
            </w:r>
          </w:p>
        </w:tc>
        <w:tc>
          <w:tcPr>
            <w:tcW w:w="1185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30.06.17</w:t>
            </w:r>
          </w:p>
        </w:tc>
        <w:tc>
          <w:tcPr>
            <w:tcW w:w="1340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МСК</w:t>
            </w:r>
          </w:p>
        </w:tc>
        <w:tc>
          <w:tcPr>
            <w:tcW w:w="1236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ГОР,СЕВ</w:t>
            </w:r>
            <w:proofErr w:type="gramEnd"/>
          </w:p>
        </w:tc>
        <w:tc>
          <w:tcPr>
            <w:tcW w:w="1059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полувагон</w:t>
            </w:r>
          </w:p>
        </w:tc>
        <w:tc>
          <w:tcPr>
            <w:tcW w:w="709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 дерев. дном</w:t>
            </w:r>
          </w:p>
        </w:tc>
        <w:tc>
          <w:tcPr>
            <w:tcW w:w="1134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Код ЕТСНГ</w:t>
            </w:r>
          </w:p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Рубль РФ</w:t>
            </w:r>
          </w:p>
        </w:tc>
        <w:tc>
          <w:tcPr>
            <w:tcW w:w="606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1275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вагон</w:t>
            </w:r>
          </w:p>
        </w:tc>
        <w:tc>
          <w:tcPr>
            <w:tcW w:w="1040" w:type="dxa"/>
            <w:noWrap/>
            <w:hideMark/>
          </w:tcPr>
          <w:p w:rsidR="00F346C7" w:rsidRPr="00F346C7" w:rsidRDefault="00F346C7" w:rsidP="00507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844" w:type="dxa"/>
            <w:noWrap/>
            <w:hideMark/>
          </w:tcPr>
          <w:p w:rsidR="00F346C7" w:rsidRPr="00F346C7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46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F346C7" w:rsidRPr="007326D0" w:rsidRDefault="00F346C7" w:rsidP="005070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46C7" w:rsidRDefault="00F346C7" w:rsidP="00F346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46C7" w:rsidRDefault="00F346C7" w:rsidP="00F346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2DBB" w:rsidRDefault="00152DBB">
      <w:bookmarkStart w:id="0" w:name="_GoBack"/>
      <w:bookmarkEnd w:id="0"/>
    </w:p>
    <w:sectPr w:rsidR="00152DBB" w:rsidSect="00F34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7"/>
    <w:rsid w:val="00010565"/>
    <w:rsid w:val="00152DBB"/>
    <w:rsid w:val="00A26A0D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1A8"/>
  <w15:chartTrackingRefBased/>
  <w15:docId w15:val="{646C50C8-5DC1-4491-BB4B-90E943A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binding">
    <w:name w:val="ng-binding"/>
    <w:basedOn w:val="a"/>
    <w:rsid w:val="00F3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46C7"/>
    <w:rPr>
      <w:b/>
      <w:bCs/>
    </w:rPr>
  </w:style>
  <w:style w:type="table" w:styleId="-11">
    <w:name w:val="Grid Table 1 Light Accent 1"/>
    <w:basedOn w:val="a1"/>
    <w:uiPriority w:val="46"/>
    <w:rsid w:val="00F346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a.chistyunina</dc:creator>
  <cp:keywords/>
  <dc:description/>
  <cp:lastModifiedBy>a.chistyunina</cp:lastModifiedBy>
  <cp:revision>1</cp:revision>
  <dcterms:created xsi:type="dcterms:W3CDTF">2017-08-29T11:49:00Z</dcterms:created>
  <dcterms:modified xsi:type="dcterms:W3CDTF">2017-08-29T11:55:00Z</dcterms:modified>
</cp:coreProperties>
</file>